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8B968" w14:textId="6A9CBD10" w:rsidR="006028BF" w:rsidRPr="00C03E6A" w:rsidRDefault="009522E0" w:rsidP="00560AD4">
      <w:pPr>
        <w:jc w:val="center"/>
        <w:rPr>
          <w:b/>
          <w:bCs/>
          <w:color w:val="000000"/>
          <w:spacing w:val="20"/>
        </w:rPr>
      </w:pPr>
      <w:r w:rsidRPr="00C03E6A">
        <w:rPr>
          <w:b/>
          <w:bCs/>
          <w:color w:val="000000"/>
          <w:spacing w:val="20"/>
        </w:rPr>
        <w:t>OBWIESZCZENIE</w:t>
      </w:r>
    </w:p>
    <w:p w14:paraId="032D83F5" w14:textId="3E808953" w:rsidR="006028BF" w:rsidRPr="00C03E6A" w:rsidRDefault="00F14528" w:rsidP="00560AD4">
      <w:pPr>
        <w:jc w:val="center"/>
        <w:rPr>
          <w:b/>
        </w:rPr>
      </w:pPr>
      <w:r w:rsidRPr="00C03E6A">
        <w:rPr>
          <w:b/>
        </w:rPr>
        <w:t>BURMISTRZA MIASTA ŁUKÓW</w:t>
      </w:r>
    </w:p>
    <w:p w14:paraId="042BF1D3" w14:textId="32FB4505" w:rsidR="006028BF" w:rsidRPr="00C03E6A" w:rsidRDefault="006028BF" w:rsidP="00560AD4">
      <w:pPr>
        <w:jc w:val="center"/>
        <w:rPr>
          <w:b/>
          <w:bCs/>
          <w:color w:val="000000"/>
          <w:spacing w:val="20"/>
        </w:rPr>
      </w:pPr>
      <w:r w:rsidRPr="00C03E6A">
        <w:rPr>
          <w:b/>
          <w:bCs/>
          <w:color w:val="000000"/>
          <w:spacing w:val="20"/>
        </w:rPr>
        <w:t xml:space="preserve">z </w:t>
      </w:r>
      <w:r w:rsidRPr="00F071E5">
        <w:rPr>
          <w:b/>
          <w:bCs/>
          <w:color w:val="000000"/>
          <w:spacing w:val="20"/>
        </w:rPr>
        <w:t xml:space="preserve">dnia </w:t>
      </w:r>
      <w:r w:rsidR="00637CFF" w:rsidRPr="00F071E5">
        <w:rPr>
          <w:b/>
          <w:bCs/>
          <w:spacing w:val="20"/>
        </w:rPr>
        <w:t>16.05</w:t>
      </w:r>
      <w:r w:rsidR="00B37F4D" w:rsidRPr="00F071E5">
        <w:rPr>
          <w:b/>
          <w:bCs/>
          <w:spacing w:val="20"/>
        </w:rPr>
        <w:t>.2023</w:t>
      </w:r>
      <w:r w:rsidRPr="00F071E5">
        <w:rPr>
          <w:b/>
          <w:bCs/>
          <w:spacing w:val="20"/>
        </w:rPr>
        <w:t xml:space="preserve"> r.</w:t>
      </w:r>
    </w:p>
    <w:p w14:paraId="24E8D864" w14:textId="77777777" w:rsidR="006028BF" w:rsidRPr="00C03E6A" w:rsidRDefault="006028BF" w:rsidP="00560AD4">
      <w:pPr>
        <w:rPr>
          <w:b/>
          <w:bCs/>
          <w:color w:val="000000"/>
          <w:spacing w:val="20"/>
        </w:rPr>
      </w:pPr>
    </w:p>
    <w:p w14:paraId="13C2294C" w14:textId="28955BE3" w:rsidR="006028BF" w:rsidRPr="00C03E6A" w:rsidRDefault="006028BF" w:rsidP="00B37F4D">
      <w:pPr>
        <w:pStyle w:val="Tekstpodstawowy"/>
        <w:jc w:val="center"/>
        <w:rPr>
          <w:b/>
          <w:bCs/>
        </w:rPr>
      </w:pPr>
      <w:r w:rsidRPr="00C03E6A">
        <w:rPr>
          <w:b/>
          <w:bCs/>
          <w:color w:val="000000"/>
        </w:rPr>
        <w:t xml:space="preserve">o wyłożeniu do publicznego wglądu </w:t>
      </w:r>
      <w:r w:rsidR="00D10DD5" w:rsidRPr="00C03E6A">
        <w:rPr>
          <w:b/>
          <w:bCs/>
        </w:rPr>
        <w:t xml:space="preserve">projektu </w:t>
      </w:r>
      <w:r w:rsidR="00637CFF" w:rsidRPr="00637CFF">
        <w:rPr>
          <w:b/>
          <w:bCs/>
        </w:rPr>
        <w:t xml:space="preserve">miejscowego planu zagospodarowania przestrzennego miasta Łuków dla terenu położonego w Łukowie pomiędzy terenem PKP, rzeką Krzną Południową, ul. Doktora Andrzeja Rogalińskiego, ul. Partyzantów, ul. </w:t>
      </w:r>
      <w:proofErr w:type="spellStart"/>
      <w:r w:rsidR="00637CFF" w:rsidRPr="00637CFF">
        <w:rPr>
          <w:b/>
          <w:bCs/>
        </w:rPr>
        <w:t>Cieszkowizna</w:t>
      </w:r>
      <w:proofErr w:type="spellEnd"/>
      <w:r w:rsidR="00637CFF" w:rsidRPr="00637CFF">
        <w:rPr>
          <w:b/>
          <w:bCs/>
        </w:rPr>
        <w:t xml:space="preserve">, </w:t>
      </w:r>
      <w:r w:rsidR="00F071E5">
        <w:rPr>
          <w:b/>
          <w:bCs/>
        </w:rPr>
        <w:br/>
      </w:r>
      <w:r w:rsidR="00637CFF" w:rsidRPr="00637CFF">
        <w:rPr>
          <w:b/>
          <w:bCs/>
        </w:rPr>
        <w:t>ul. Prusa i ul. Międzyrzecką</w:t>
      </w:r>
      <w:r w:rsidR="00B37F4D" w:rsidRPr="00B37F4D">
        <w:rPr>
          <w:b/>
          <w:bCs/>
        </w:rPr>
        <w:t xml:space="preserve"> </w:t>
      </w:r>
      <w:r w:rsidR="00FF5309" w:rsidRPr="00C03E6A">
        <w:rPr>
          <w:b/>
        </w:rPr>
        <w:t>wraz z p</w:t>
      </w:r>
      <w:r w:rsidRPr="00C03E6A">
        <w:rPr>
          <w:b/>
        </w:rPr>
        <w:t>rognozą oddziaływania na środowisko</w:t>
      </w:r>
    </w:p>
    <w:p w14:paraId="1AB6FCF3" w14:textId="77777777" w:rsidR="006028BF" w:rsidRPr="00C03E6A" w:rsidRDefault="006028BF" w:rsidP="00560AD4">
      <w:pPr>
        <w:pStyle w:val="Tekstpodstawowy"/>
        <w:spacing w:after="0"/>
        <w:jc w:val="both"/>
      </w:pPr>
    </w:p>
    <w:p w14:paraId="1E523816" w14:textId="6E562D9F" w:rsidR="001F0B3D" w:rsidRPr="00C03E6A" w:rsidRDefault="00B4238A" w:rsidP="00B37F4D">
      <w:pPr>
        <w:jc w:val="both"/>
      </w:pPr>
      <w:r w:rsidRPr="00C03E6A">
        <w:t>Na podstawie art. 17 pkt 9</w:t>
      </w:r>
      <w:r w:rsidR="00C03E6A" w:rsidRPr="00C03E6A">
        <w:t xml:space="preserve"> </w:t>
      </w:r>
      <w:r w:rsidRPr="00C03E6A">
        <w:t>ustawy z dnia 27 marca 2003 r. o planowaniu i zagospodarowaniu przestrzennym (Dz. U. z 202</w:t>
      </w:r>
      <w:r w:rsidR="00F14528" w:rsidRPr="00C03E6A">
        <w:t>2</w:t>
      </w:r>
      <w:r w:rsidRPr="00C03E6A">
        <w:t xml:space="preserve"> r. poz. </w:t>
      </w:r>
      <w:r w:rsidR="00F14528" w:rsidRPr="00C03E6A">
        <w:t>503</w:t>
      </w:r>
      <w:r w:rsidR="00B37F4D">
        <w:t xml:space="preserve"> z </w:t>
      </w:r>
      <w:proofErr w:type="spellStart"/>
      <w:r w:rsidR="00B37F4D">
        <w:t>późn</w:t>
      </w:r>
      <w:proofErr w:type="spellEnd"/>
      <w:r w:rsidR="00B37F4D">
        <w:t>. zm.</w:t>
      </w:r>
      <w:r w:rsidRPr="00C03E6A">
        <w:t xml:space="preserve">), art. </w:t>
      </w:r>
      <w:r w:rsidR="00C03E6A" w:rsidRPr="00C03E6A">
        <w:t>39 i art. 54</w:t>
      </w:r>
      <w:r w:rsidRPr="00C03E6A">
        <w:t xml:space="preserve"> ustawy z dnia 3 października 2008 r. o udostępnianiu informacji o środowisku i jego ochronie, udziale społeczeństwa w ochronie środowiska oraz o ocenach oddziaływania na środowisko (Dz. U. </w:t>
      </w:r>
      <w:r w:rsidR="000D5B6F">
        <w:t xml:space="preserve">z </w:t>
      </w:r>
      <w:r w:rsidR="00B37F4D">
        <w:t>2022</w:t>
      </w:r>
      <w:r w:rsidRPr="00C03E6A">
        <w:t xml:space="preserve"> r. poz. </w:t>
      </w:r>
      <w:r w:rsidR="00B37F4D">
        <w:t>1029</w:t>
      </w:r>
      <w:r w:rsidR="000D5B6F">
        <w:t xml:space="preserve"> </w:t>
      </w:r>
      <w:r w:rsidR="00B37F4D">
        <w:t xml:space="preserve">z </w:t>
      </w:r>
      <w:proofErr w:type="spellStart"/>
      <w:r w:rsidR="00B37F4D">
        <w:t>późn</w:t>
      </w:r>
      <w:proofErr w:type="spellEnd"/>
      <w:r w:rsidR="00B37F4D">
        <w:t>. zm.</w:t>
      </w:r>
      <w:r w:rsidRPr="00C03E6A">
        <w:t xml:space="preserve">) oraz </w:t>
      </w:r>
      <w:r w:rsidR="00933530">
        <w:br/>
      </w:r>
      <w:r w:rsidRPr="00C03E6A">
        <w:t xml:space="preserve">w związku z </w:t>
      </w:r>
      <w:r w:rsidR="00637CFF" w:rsidRPr="00637CFF">
        <w:t xml:space="preserve">Uchwałą Nr XXX/241/2020 Rady Miasta Łuków z dnia 29 października 2020 r. </w:t>
      </w:r>
      <w:r w:rsidR="00637CFF">
        <w:br/>
      </w:r>
      <w:r w:rsidR="00637CFF" w:rsidRPr="00637CFF">
        <w:t xml:space="preserve">w sprawie przystąpienia do sporządzania miejscowego planu zagospodarowania przestrzennego miasta Łuków dla terenu położonego w Łukowie pomiędzy terenem PKP, rzeką Krzną Południową, </w:t>
      </w:r>
      <w:r w:rsidR="00F071E5">
        <w:br/>
      </w:r>
      <w:r w:rsidR="00637CFF" w:rsidRPr="00637CFF">
        <w:t xml:space="preserve">ul. Doktora Andrzeja Rogalińskiego, ul. Partyzantów, ul. </w:t>
      </w:r>
      <w:proofErr w:type="spellStart"/>
      <w:r w:rsidR="00637CFF" w:rsidRPr="00637CFF">
        <w:t>Cieszkowizna</w:t>
      </w:r>
      <w:proofErr w:type="spellEnd"/>
      <w:r w:rsidR="00637CFF" w:rsidRPr="00637CFF">
        <w:t xml:space="preserve">, ul. Prusa i ul. Międzyrzecką, zmienionej </w:t>
      </w:r>
      <w:r w:rsidR="00F071E5">
        <w:t>U</w:t>
      </w:r>
      <w:r w:rsidR="00637CFF" w:rsidRPr="00637CFF">
        <w:t xml:space="preserve">chwałą Nr LXXII/548/2023 Rady Miasta Łuków z dnia 23 marca 2023 r. w sprawie zmiany Uchwały Nr XXX/241/2020 Rady Miasta Łuków z dnia 29 października 2020 r. w sprawie przystąpienia do sporządzania miejscowego planu zagospodarowania przestrzennego miasta Łuków dla terenu położonego w Łukowie pomiędzy terenem PKP, rzeką Krzną Południową, ul. Doktora Andrzeja Rogalińskiego, ul. Partyzantów, ul. </w:t>
      </w:r>
      <w:proofErr w:type="spellStart"/>
      <w:r w:rsidR="00637CFF" w:rsidRPr="00637CFF">
        <w:t>Cieszkowizna</w:t>
      </w:r>
      <w:proofErr w:type="spellEnd"/>
      <w:r w:rsidR="001E4CF3">
        <w:t>, ul. Prusa i ul. Międzyrzecką,</w:t>
      </w:r>
    </w:p>
    <w:p w14:paraId="5BFB783A" w14:textId="77777777" w:rsidR="005642E4" w:rsidRPr="00637CFF" w:rsidRDefault="005642E4" w:rsidP="00560AD4">
      <w:pPr>
        <w:pStyle w:val="NormalnyWeb"/>
        <w:jc w:val="center"/>
      </w:pPr>
      <w:r w:rsidRPr="00637CFF">
        <w:rPr>
          <w:rStyle w:val="Pogrubienie"/>
        </w:rPr>
        <w:t>zawiadamiam</w:t>
      </w:r>
    </w:p>
    <w:p w14:paraId="594034BE" w14:textId="7B211150" w:rsidR="005642E4" w:rsidRPr="00F071E5" w:rsidRDefault="005642E4" w:rsidP="00C117AF">
      <w:pPr>
        <w:pStyle w:val="NormalnyWeb"/>
        <w:jc w:val="both"/>
        <w:rPr>
          <w:bCs/>
        </w:rPr>
      </w:pPr>
      <w:r w:rsidRPr="001E4CF3">
        <w:rPr>
          <w:rStyle w:val="Pogrubienie"/>
          <w:b w:val="0"/>
        </w:rPr>
        <w:t xml:space="preserve">o wyłożeniu do publicznego wglądu projektu </w:t>
      </w:r>
      <w:r w:rsidR="001E4CF3" w:rsidRPr="001E4CF3">
        <w:rPr>
          <w:rStyle w:val="Pogrubienie"/>
          <w:b w:val="0"/>
        </w:rPr>
        <w:t xml:space="preserve">miejscowego planu zagospodarowania przestrzennego miasta Łuków dla terenu położonego w Łukowie pomiędzy terenem PKP, rzeką Krzną Południową, </w:t>
      </w:r>
      <w:r w:rsidR="00F071E5">
        <w:rPr>
          <w:rStyle w:val="Pogrubienie"/>
          <w:b w:val="0"/>
        </w:rPr>
        <w:br/>
      </w:r>
      <w:r w:rsidR="001E4CF3" w:rsidRPr="001E4CF3">
        <w:rPr>
          <w:rStyle w:val="Pogrubienie"/>
          <w:b w:val="0"/>
        </w:rPr>
        <w:t xml:space="preserve">ul. Doktora Andrzeja Rogalińskiego, ul. Partyzantów, ul. </w:t>
      </w:r>
      <w:proofErr w:type="spellStart"/>
      <w:r w:rsidR="001E4CF3" w:rsidRPr="001E4CF3">
        <w:rPr>
          <w:rStyle w:val="Pogrubienie"/>
          <w:b w:val="0"/>
        </w:rPr>
        <w:t>Cieszkowizna</w:t>
      </w:r>
      <w:proofErr w:type="spellEnd"/>
      <w:r w:rsidR="001E4CF3" w:rsidRPr="001E4CF3">
        <w:rPr>
          <w:rStyle w:val="Pogrubienie"/>
          <w:b w:val="0"/>
        </w:rPr>
        <w:t>, ul. Prusa i ul. Międzyrzecką wraz z prognozą oddziaływania na środowisko</w:t>
      </w:r>
      <w:r w:rsidRPr="001E4CF3">
        <w:rPr>
          <w:rStyle w:val="Pogrubienie"/>
          <w:b w:val="0"/>
        </w:rPr>
        <w:t xml:space="preserve">, w dniach </w:t>
      </w:r>
      <w:r w:rsidRPr="00F071E5">
        <w:rPr>
          <w:rStyle w:val="Pogrubienie"/>
          <w:bCs w:val="0"/>
        </w:rPr>
        <w:t xml:space="preserve">od </w:t>
      </w:r>
      <w:r w:rsidR="00592328" w:rsidRPr="00F071E5">
        <w:rPr>
          <w:rStyle w:val="Pogrubienie"/>
          <w:bCs w:val="0"/>
        </w:rPr>
        <w:t xml:space="preserve">25 </w:t>
      </w:r>
      <w:r w:rsidR="00C51FEC" w:rsidRPr="00F071E5">
        <w:rPr>
          <w:rStyle w:val="Pogrubienie"/>
          <w:bCs w:val="0"/>
        </w:rPr>
        <w:t>maja</w:t>
      </w:r>
      <w:r w:rsidRPr="00F071E5">
        <w:rPr>
          <w:rStyle w:val="Pogrubienie"/>
          <w:bCs w:val="0"/>
        </w:rPr>
        <w:t xml:space="preserve"> 202</w:t>
      </w:r>
      <w:r w:rsidR="00592328" w:rsidRPr="00F071E5">
        <w:rPr>
          <w:rStyle w:val="Pogrubienie"/>
          <w:bCs w:val="0"/>
        </w:rPr>
        <w:t>3</w:t>
      </w:r>
      <w:r w:rsidRPr="00F071E5">
        <w:rPr>
          <w:rStyle w:val="Pogrubienie"/>
          <w:bCs w:val="0"/>
        </w:rPr>
        <w:t xml:space="preserve"> </w:t>
      </w:r>
      <w:r w:rsidR="00B21266" w:rsidRPr="00F071E5">
        <w:rPr>
          <w:rStyle w:val="Pogrubienie"/>
          <w:bCs w:val="0"/>
        </w:rPr>
        <w:t xml:space="preserve">r. </w:t>
      </w:r>
      <w:r w:rsidRPr="00F071E5">
        <w:rPr>
          <w:rStyle w:val="Pogrubienie"/>
          <w:bCs w:val="0"/>
        </w:rPr>
        <w:t xml:space="preserve">do </w:t>
      </w:r>
      <w:r w:rsidR="00592328" w:rsidRPr="00F071E5">
        <w:rPr>
          <w:rStyle w:val="Pogrubienie"/>
          <w:bCs w:val="0"/>
        </w:rPr>
        <w:t>23</w:t>
      </w:r>
      <w:r w:rsidR="00153455" w:rsidRPr="00F071E5">
        <w:rPr>
          <w:rStyle w:val="Pogrubienie"/>
          <w:bCs w:val="0"/>
        </w:rPr>
        <w:t xml:space="preserve"> </w:t>
      </w:r>
      <w:r w:rsidR="00C51FEC" w:rsidRPr="00F071E5">
        <w:rPr>
          <w:rStyle w:val="Pogrubienie"/>
          <w:bCs w:val="0"/>
        </w:rPr>
        <w:t>czerwca</w:t>
      </w:r>
      <w:r w:rsidR="00592328" w:rsidRPr="00F071E5">
        <w:rPr>
          <w:rStyle w:val="Pogrubienie"/>
          <w:bCs w:val="0"/>
        </w:rPr>
        <w:t xml:space="preserve"> 2023</w:t>
      </w:r>
      <w:r w:rsidRPr="00F071E5">
        <w:rPr>
          <w:rStyle w:val="Pogrubienie"/>
          <w:bCs w:val="0"/>
        </w:rPr>
        <w:t xml:space="preserve"> r.</w:t>
      </w:r>
      <w:r w:rsidRPr="00F071E5">
        <w:rPr>
          <w:rStyle w:val="Pogrubienie"/>
          <w:b w:val="0"/>
        </w:rPr>
        <w:t xml:space="preserve"> </w:t>
      </w:r>
      <w:r w:rsidR="001E4CF3" w:rsidRPr="00F071E5">
        <w:rPr>
          <w:rStyle w:val="Pogrubienie"/>
          <w:b w:val="0"/>
        </w:rPr>
        <w:br/>
      </w:r>
      <w:r w:rsidRPr="00F071E5">
        <w:rPr>
          <w:rStyle w:val="Pogrubienie"/>
          <w:b w:val="0"/>
        </w:rPr>
        <w:t xml:space="preserve">w siedzibie Urzędu </w:t>
      </w:r>
      <w:r w:rsidR="00933530" w:rsidRPr="00F071E5">
        <w:rPr>
          <w:rStyle w:val="Pogrubienie"/>
          <w:b w:val="0"/>
        </w:rPr>
        <w:t>Miasta Łuków</w:t>
      </w:r>
      <w:r w:rsidRPr="00F071E5">
        <w:rPr>
          <w:rStyle w:val="Pogrubienie"/>
          <w:b w:val="0"/>
        </w:rPr>
        <w:t xml:space="preserve"> w godzinach pracy urzędu. Projekt planu będzie dostępny </w:t>
      </w:r>
      <w:r w:rsidR="007A018E" w:rsidRPr="00F071E5">
        <w:rPr>
          <w:rStyle w:val="Pogrubienie"/>
          <w:b w:val="0"/>
        </w:rPr>
        <w:t xml:space="preserve">również </w:t>
      </w:r>
      <w:r w:rsidRPr="00F071E5">
        <w:rPr>
          <w:rStyle w:val="Pogrubienie"/>
          <w:b w:val="0"/>
        </w:rPr>
        <w:t xml:space="preserve">w Biuletynie Informacji Publicznej prowadzonej na stronie podmiotowej Urzędu </w:t>
      </w:r>
      <w:r w:rsidR="00933530" w:rsidRPr="00F071E5">
        <w:rPr>
          <w:rStyle w:val="Pogrubienie"/>
          <w:b w:val="0"/>
        </w:rPr>
        <w:t>Miasta Łuków</w:t>
      </w:r>
      <w:r w:rsidRPr="00F071E5">
        <w:rPr>
          <w:rStyle w:val="Pogrubienie"/>
          <w:b w:val="0"/>
        </w:rPr>
        <w:t xml:space="preserve"> pod adresem </w:t>
      </w:r>
      <w:hyperlink r:id="rId5" w:history="1">
        <w:r w:rsidR="00C117AF" w:rsidRPr="00F071E5">
          <w:rPr>
            <w:rStyle w:val="Hipercze"/>
          </w:rPr>
          <w:t>https://umlukow.bip.lubelskie.pl</w:t>
        </w:r>
      </w:hyperlink>
      <w:r w:rsidR="00C117AF" w:rsidRPr="00F071E5">
        <w:rPr>
          <w:rStyle w:val="Pogrubienie"/>
          <w:b w:val="0"/>
        </w:rPr>
        <w:t>.</w:t>
      </w:r>
    </w:p>
    <w:p w14:paraId="6AD08AE9" w14:textId="3EC2C1B5" w:rsidR="00933530" w:rsidRPr="001E4CF3" w:rsidRDefault="00933530" w:rsidP="00560AD4">
      <w:pPr>
        <w:pStyle w:val="NormalnyWeb"/>
        <w:jc w:val="both"/>
      </w:pPr>
      <w:r w:rsidRPr="00F071E5">
        <w:t xml:space="preserve">Dyskusja publiczna nad przyjętymi w projekcie planu rozwiązaniami odbędzie się w dniu </w:t>
      </w:r>
      <w:r w:rsidR="00C51FEC" w:rsidRPr="00F071E5">
        <w:rPr>
          <w:b/>
          <w:bCs/>
        </w:rPr>
        <w:t>14 czerwca</w:t>
      </w:r>
      <w:r w:rsidR="00592328" w:rsidRPr="00F071E5">
        <w:rPr>
          <w:b/>
          <w:bCs/>
        </w:rPr>
        <w:t xml:space="preserve"> 2023</w:t>
      </w:r>
      <w:r w:rsidRPr="00F071E5">
        <w:rPr>
          <w:b/>
          <w:bCs/>
        </w:rPr>
        <w:t xml:space="preserve"> r.</w:t>
      </w:r>
      <w:r w:rsidRPr="00F071E5">
        <w:t xml:space="preserve"> w siedzibie Urzędu Miasta Łuków (Sala konferencyjna) przy ul. Piłsudskiego 17, 21-400</w:t>
      </w:r>
      <w:r w:rsidRPr="001E4CF3">
        <w:t xml:space="preserve"> Łuków </w:t>
      </w:r>
      <w:r w:rsidR="00B21266" w:rsidRPr="001E4CF3">
        <w:t>o</w:t>
      </w:r>
      <w:r w:rsidRPr="001E4CF3">
        <w:t xml:space="preserve"> godz. </w:t>
      </w:r>
      <w:r w:rsidR="00B21266" w:rsidRPr="001E4CF3">
        <w:rPr>
          <w:b/>
          <w:bCs/>
        </w:rPr>
        <w:t>1</w:t>
      </w:r>
      <w:r w:rsidR="00F071E5">
        <w:rPr>
          <w:b/>
          <w:bCs/>
        </w:rPr>
        <w:t>0</w:t>
      </w:r>
      <w:r w:rsidR="00B21266" w:rsidRPr="001E4CF3">
        <w:rPr>
          <w:b/>
          <w:bCs/>
        </w:rPr>
        <w:t>.00</w:t>
      </w:r>
      <w:r w:rsidRPr="001E4CF3">
        <w:t>.</w:t>
      </w:r>
    </w:p>
    <w:p w14:paraId="61436CCB" w14:textId="27ED036E" w:rsidR="005642E4" w:rsidRPr="001E4CF3" w:rsidRDefault="005642E4" w:rsidP="00D804B8">
      <w:pPr>
        <w:pStyle w:val="NormalnyWeb"/>
        <w:jc w:val="both"/>
      </w:pPr>
      <w:r w:rsidRPr="001E4CF3">
        <w:t xml:space="preserve">Zgodnie z art. 18 ust. 1 ustawy o planowaniu i zagospodarowaniu przestrzennym każdy, kto kwestionuje ustalenia przyjęte w projekcie planu miejscowego </w:t>
      </w:r>
      <w:r w:rsidR="000D5B6F" w:rsidRPr="001E4CF3">
        <w:t>wyłożonym do publicznego wglądu</w:t>
      </w:r>
      <w:r w:rsidR="0024243C" w:rsidRPr="001E4CF3">
        <w:t>,</w:t>
      </w:r>
      <w:r w:rsidR="000D5B6F" w:rsidRPr="001E4CF3">
        <w:t xml:space="preserve"> </w:t>
      </w:r>
      <w:r w:rsidRPr="001E4CF3">
        <w:t xml:space="preserve">może wnieść uwagi. </w:t>
      </w:r>
      <w:r w:rsidRPr="001E4CF3">
        <w:rPr>
          <w:b/>
        </w:rPr>
        <w:t>Uwagi do projektu planu</w:t>
      </w:r>
      <w:r w:rsidRPr="001E4CF3">
        <w:t xml:space="preserve">, należy składać do </w:t>
      </w:r>
      <w:r w:rsidR="00931500" w:rsidRPr="001E4CF3">
        <w:t>Burmistrza Miasta Łuków</w:t>
      </w:r>
      <w:r w:rsidRPr="001E4CF3">
        <w:t xml:space="preserve"> na adres: </w:t>
      </w:r>
      <w:r w:rsidR="00931500" w:rsidRPr="001E4CF3">
        <w:t>ul. Piłsudskiego 17, 21-400 Łuków</w:t>
      </w:r>
      <w:r w:rsidRPr="001E4CF3">
        <w:t xml:space="preserve"> </w:t>
      </w:r>
      <w:r w:rsidR="0063791D" w:rsidRPr="001E4CF3">
        <w:t xml:space="preserve">lub na adres e-mail: </w:t>
      </w:r>
      <w:hyperlink r:id="rId6" w:history="1">
        <w:r w:rsidR="007A018E" w:rsidRPr="001E4CF3">
          <w:rPr>
            <w:rStyle w:val="Hipercze"/>
            <w:u w:val="none"/>
          </w:rPr>
          <w:t>sekretariat@um.lukow.pl</w:t>
        </w:r>
      </w:hyperlink>
      <w:r w:rsidR="0063791D" w:rsidRPr="001E4CF3">
        <w:t xml:space="preserve"> albo za pomocą platformy </w:t>
      </w:r>
      <w:proofErr w:type="spellStart"/>
      <w:r w:rsidR="0063791D" w:rsidRPr="001E4CF3">
        <w:t>ePUAP</w:t>
      </w:r>
      <w:proofErr w:type="spellEnd"/>
      <w:r w:rsidR="0063791D" w:rsidRPr="001E4CF3">
        <w:t xml:space="preserve"> </w:t>
      </w:r>
      <w:r w:rsidRPr="001E4CF3">
        <w:t xml:space="preserve">w nieprzekraczalnym </w:t>
      </w:r>
      <w:r w:rsidRPr="00F071E5">
        <w:t xml:space="preserve">terminie </w:t>
      </w:r>
      <w:r w:rsidRPr="00F071E5">
        <w:rPr>
          <w:b/>
          <w:bCs/>
        </w:rPr>
        <w:t xml:space="preserve">do </w:t>
      </w:r>
      <w:r w:rsidR="00592328" w:rsidRPr="00F071E5">
        <w:rPr>
          <w:b/>
          <w:bCs/>
        </w:rPr>
        <w:t xml:space="preserve">dnia </w:t>
      </w:r>
      <w:r w:rsidR="00C51FEC" w:rsidRPr="00F071E5">
        <w:rPr>
          <w:rStyle w:val="Pogrubienie"/>
        </w:rPr>
        <w:t>10 lipca</w:t>
      </w:r>
      <w:r w:rsidR="00592328" w:rsidRPr="00F071E5">
        <w:rPr>
          <w:rStyle w:val="Pogrubienie"/>
        </w:rPr>
        <w:t xml:space="preserve"> 2023</w:t>
      </w:r>
      <w:r w:rsidRPr="00F071E5">
        <w:rPr>
          <w:rStyle w:val="Pogrubienie"/>
        </w:rPr>
        <w:t xml:space="preserve"> r.</w:t>
      </w:r>
      <w:r w:rsidR="0063791D" w:rsidRPr="00F071E5">
        <w:rPr>
          <w:rStyle w:val="Pogrubienie"/>
        </w:rPr>
        <w:t xml:space="preserve"> </w:t>
      </w:r>
      <w:r w:rsidR="0063791D" w:rsidRPr="00F071E5">
        <w:rPr>
          <w:rStyle w:val="Pogrubienie"/>
          <w:b w:val="0"/>
        </w:rPr>
        <w:t>Uwagi</w:t>
      </w:r>
      <w:r w:rsidR="0063791D" w:rsidRPr="001E4CF3">
        <w:rPr>
          <w:rStyle w:val="Pogrubienie"/>
          <w:b w:val="0"/>
        </w:rPr>
        <w:t xml:space="preserve"> należy składać</w:t>
      </w:r>
      <w:r w:rsidR="0063791D" w:rsidRPr="001E4CF3">
        <w:rPr>
          <w:rStyle w:val="Pogrubienie"/>
        </w:rPr>
        <w:t xml:space="preserve"> </w:t>
      </w:r>
      <w:r w:rsidR="00E00184">
        <w:rPr>
          <w:rStyle w:val="Pogrubienie"/>
        </w:rPr>
        <w:br/>
      </w:r>
      <w:r w:rsidR="0063791D" w:rsidRPr="001E4CF3">
        <w:t>z podaniem imienia i nazwiska lub nazwy jednostki organizacyjnej i adresu, oznaczenia nieruchomości, której uwaga dotyczy.</w:t>
      </w:r>
    </w:p>
    <w:p w14:paraId="6FEA60A5" w14:textId="35AAF80A" w:rsidR="008C19CE" w:rsidRPr="001E4CF3" w:rsidRDefault="008C19CE" w:rsidP="008C19CE">
      <w:pPr>
        <w:pStyle w:val="NormalnyWeb"/>
      </w:pPr>
      <w:r w:rsidRPr="001E4CF3">
        <w:t>Uwagi złożone po upływie określonego terminu pozostawia się bez rozpatrzenia.</w:t>
      </w:r>
    </w:p>
    <w:p w14:paraId="73521F1B" w14:textId="27E271ED" w:rsidR="005642E4" w:rsidRPr="001E4CF3" w:rsidRDefault="005642E4" w:rsidP="00613DF0">
      <w:pPr>
        <w:pStyle w:val="NormalnyWeb"/>
        <w:jc w:val="both"/>
      </w:pPr>
      <w:r w:rsidRPr="001E4CF3">
        <w:t xml:space="preserve">Zgodnie z art. 46 pkt 1 oraz art. 54 ust. 2 </w:t>
      </w:r>
      <w:r w:rsidR="00931500" w:rsidRPr="001E4CF3">
        <w:t>ustawy z dnia 3 października 2008 r. o udostępnianiu informacji o środowisku i jego ochronie, udziale społeczeństwa w ochronie środowiska oraz o ocenach oddziaływania na środowisko</w:t>
      </w:r>
      <w:r w:rsidRPr="001E4CF3">
        <w:t>, projekt miejscowego planu zagospodarowania przestrzennego podlega strategicznej ocenie oddziaływania na środowisko, w tym zapewnieniu możliwości udziału społeczeństwa w okresie wyłożenia do publicznego wglądu, o którym mowa wcześniej.</w:t>
      </w:r>
      <w:r w:rsidR="0063791D" w:rsidRPr="001E4CF3">
        <w:t xml:space="preserve"> </w:t>
      </w:r>
      <w:r w:rsidRPr="001E4CF3">
        <w:t>Stosownie do art. 39 ust. 1 pkt 3 i 4, art. 40</w:t>
      </w:r>
      <w:r w:rsidR="000D5B6F" w:rsidRPr="001E4CF3">
        <w:t xml:space="preserve"> i art. 41</w:t>
      </w:r>
      <w:r w:rsidR="0024243C" w:rsidRPr="001E4CF3">
        <w:t xml:space="preserve"> </w:t>
      </w:r>
      <w:r w:rsidRPr="001E4CF3">
        <w:t xml:space="preserve">w związku z art. 54 ust. 3 </w:t>
      </w:r>
      <w:r w:rsidR="00D804B8" w:rsidRPr="001E4CF3">
        <w:t xml:space="preserve">ww. </w:t>
      </w:r>
      <w:r w:rsidR="00613DF0" w:rsidRPr="001E4CF3">
        <w:t>ustawy</w:t>
      </w:r>
      <w:r w:rsidRPr="001E4CF3">
        <w:t xml:space="preserve">, zainteresowani mogą </w:t>
      </w:r>
      <w:r w:rsidRPr="001E4CF3">
        <w:lastRenderedPageBreak/>
        <w:t xml:space="preserve">wnosić </w:t>
      </w:r>
      <w:r w:rsidRPr="001E4CF3">
        <w:rPr>
          <w:b/>
        </w:rPr>
        <w:t>uwagi do ww. projektu planu i prognozy</w:t>
      </w:r>
      <w:r w:rsidR="00EC0A10" w:rsidRPr="001E4CF3">
        <w:rPr>
          <w:b/>
        </w:rPr>
        <w:t xml:space="preserve"> oddziaływania na środowisko</w:t>
      </w:r>
      <w:r w:rsidRPr="001E4CF3">
        <w:rPr>
          <w:b/>
        </w:rPr>
        <w:t>,</w:t>
      </w:r>
      <w:r w:rsidR="00C117AF" w:rsidRPr="001E4CF3">
        <w:rPr>
          <w:b/>
        </w:rPr>
        <w:t xml:space="preserve"> </w:t>
      </w:r>
      <w:r w:rsidRPr="001E4CF3">
        <w:rPr>
          <w:b/>
        </w:rPr>
        <w:t>w ramach prowadzonej strategicznej oceny oddziaływania na środowisko w formie</w:t>
      </w:r>
      <w:r w:rsidRPr="001E4CF3">
        <w:t>:</w:t>
      </w:r>
    </w:p>
    <w:p w14:paraId="3080450C" w14:textId="2780EEB1" w:rsidR="005642E4" w:rsidRPr="001E4CF3" w:rsidRDefault="005642E4" w:rsidP="0048189A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1E4CF3">
        <w:t xml:space="preserve">pisemnej w siedzibie Urzędu </w:t>
      </w:r>
      <w:r w:rsidR="00B21266" w:rsidRPr="001E4CF3">
        <w:t xml:space="preserve">Miasta </w:t>
      </w:r>
      <w:r w:rsidR="000D5B6F" w:rsidRPr="001E4CF3">
        <w:t xml:space="preserve">Łuków </w:t>
      </w:r>
      <w:r w:rsidR="00B21266" w:rsidRPr="001E4CF3">
        <w:t xml:space="preserve">przy </w:t>
      </w:r>
      <w:r w:rsidRPr="001E4CF3">
        <w:t xml:space="preserve">ul. </w:t>
      </w:r>
      <w:r w:rsidR="00B21266" w:rsidRPr="001E4CF3">
        <w:t>Piłsudskiego 17</w:t>
      </w:r>
      <w:r w:rsidRPr="001E4CF3">
        <w:t xml:space="preserve">, </w:t>
      </w:r>
      <w:r w:rsidR="00B21266" w:rsidRPr="001E4CF3">
        <w:t>21-400 Łuków</w:t>
      </w:r>
      <w:r w:rsidRPr="001E4CF3">
        <w:t>,</w:t>
      </w:r>
    </w:p>
    <w:p w14:paraId="49E8EB80" w14:textId="11F0AA09" w:rsidR="00B21266" w:rsidRPr="001E4CF3" w:rsidRDefault="005642E4" w:rsidP="0048189A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1E4CF3">
        <w:t xml:space="preserve">ustnie do protokołu w siedzibie </w:t>
      </w:r>
      <w:r w:rsidR="00B21266" w:rsidRPr="001E4CF3">
        <w:t>Urzędu Miasta Łuków przy ul. Piłsudskiego 17, 21-400 Łuków</w:t>
      </w:r>
      <w:r w:rsidR="000D5B6F" w:rsidRPr="001E4CF3">
        <w:t>,</w:t>
      </w:r>
    </w:p>
    <w:p w14:paraId="5C958983" w14:textId="72CDBACB" w:rsidR="005642E4" w:rsidRPr="001E4CF3" w:rsidRDefault="005642E4" w:rsidP="0048189A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1E4CF3">
        <w:t xml:space="preserve">za pomocą środków komunikacji elektronicznej bez konieczności opatrywania ich </w:t>
      </w:r>
      <w:r w:rsidR="000D5B6F" w:rsidRPr="001E4CF3">
        <w:t>kwalifikowanym</w:t>
      </w:r>
      <w:r w:rsidRPr="001E4CF3">
        <w:t xml:space="preserve"> podpisem elektronicznym na adres: </w:t>
      </w:r>
      <w:r w:rsidR="0063791D" w:rsidRPr="001E4CF3">
        <w:t>sekretariat@um.lukow.pl,</w:t>
      </w:r>
    </w:p>
    <w:p w14:paraId="6FC94778" w14:textId="2A9CAF43" w:rsidR="005642E4" w:rsidRPr="001E4CF3" w:rsidRDefault="005642E4" w:rsidP="00560AD4">
      <w:pPr>
        <w:pStyle w:val="NormalnyWeb"/>
        <w:jc w:val="both"/>
      </w:pPr>
      <w:r w:rsidRPr="001E4CF3">
        <w:t xml:space="preserve">w nieprzekraczalnym terminie </w:t>
      </w:r>
      <w:r w:rsidRPr="00F071E5">
        <w:rPr>
          <w:b/>
          <w:bCs/>
        </w:rPr>
        <w:t>do dnia</w:t>
      </w:r>
      <w:r w:rsidRPr="00F071E5">
        <w:t xml:space="preserve"> </w:t>
      </w:r>
      <w:r w:rsidR="00C51FEC" w:rsidRPr="00F071E5">
        <w:rPr>
          <w:rStyle w:val="Pogrubienie"/>
        </w:rPr>
        <w:t>10 lipca</w:t>
      </w:r>
      <w:r w:rsidR="00592328" w:rsidRPr="00F071E5">
        <w:rPr>
          <w:rStyle w:val="Pogrubienie"/>
        </w:rPr>
        <w:t xml:space="preserve"> 2023</w:t>
      </w:r>
      <w:r w:rsidRPr="00F071E5">
        <w:rPr>
          <w:rStyle w:val="Pogrubienie"/>
        </w:rPr>
        <w:t xml:space="preserve"> r.</w:t>
      </w:r>
    </w:p>
    <w:p w14:paraId="7D213740" w14:textId="355C071B" w:rsidR="00153455" w:rsidRDefault="005642E4" w:rsidP="00C117AF">
      <w:pPr>
        <w:pStyle w:val="NormalnyWeb"/>
        <w:jc w:val="both"/>
      </w:pPr>
      <w:r w:rsidRPr="001E4CF3">
        <w:t>Organem właściwym do rozpatrze</w:t>
      </w:r>
      <w:r w:rsidR="00560AD4" w:rsidRPr="001E4CF3">
        <w:t xml:space="preserve">nia uwag </w:t>
      </w:r>
      <w:r w:rsidR="008C19CE" w:rsidRPr="001E4CF3">
        <w:rPr>
          <w:b/>
        </w:rPr>
        <w:t>w ramach prowadzonej strategicznej oceny oddziaływania na środowisko</w:t>
      </w:r>
      <w:r w:rsidR="008C19CE" w:rsidRPr="001E4CF3">
        <w:t xml:space="preserve"> </w:t>
      </w:r>
      <w:r w:rsidR="00560AD4" w:rsidRPr="001E4CF3">
        <w:rPr>
          <w:b/>
        </w:rPr>
        <w:t>jest</w:t>
      </w:r>
      <w:r w:rsidR="00560AD4" w:rsidRPr="001E4CF3">
        <w:t xml:space="preserve"> </w:t>
      </w:r>
      <w:r w:rsidR="00613DF0" w:rsidRPr="001E4CF3">
        <w:rPr>
          <w:b/>
        </w:rPr>
        <w:t>Burmistrz Miasta Łuków</w:t>
      </w:r>
      <w:r w:rsidR="00560AD4" w:rsidRPr="001E4CF3">
        <w:rPr>
          <w:b/>
        </w:rPr>
        <w:t>.</w:t>
      </w:r>
      <w:r w:rsidR="008C19CE" w:rsidRPr="001E4CF3">
        <w:rPr>
          <w:b/>
        </w:rPr>
        <w:t xml:space="preserve"> </w:t>
      </w:r>
      <w:r w:rsidR="008C19CE" w:rsidRPr="001E4CF3">
        <w:t>Uwagi złożone po upływie określonego terminu pozostawia się bez rozpatrzenia.</w:t>
      </w:r>
    </w:p>
    <w:p w14:paraId="5183B9D5" w14:textId="77777777" w:rsidR="00581059" w:rsidRPr="007D332A" w:rsidRDefault="00581059" w:rsidP="00581059">
      <w:pPr>
        <w:pStyle w:val="Bezodstpw"/>
        <w:ind w:left="5954"/>
        <w:jc w:val="center"/>
        <w:rPr>
          <w:color w:val="auto"/>
        </w:rPr>
      </w:pPr>
      <w:r w:rsidRPr="007D332A">
        <w:rPr>
          <w:rFonts w:ascii="Times New Roman" w:hAnsi="Times New Roman" w:cs="Times New Roman"/>
          <w:b/>
          <w:color w:val="auto"/>
          <w:sz w:val="22"/>
        </w:rPr>
        <w:t>Burmistrz Miasta Łuków</w:t>
      </w:r>
    </w:p>
    <w:p w14:paraId="457CFE1D" w14:textId="77777777" w:rsidR="00581059" w:rsidRPr="007D332A" w:rsidRDefault="00581059" w:rsidP="00581059">
      <w:pPr>
        <w:pStyle w:val="Bezodstpw"/>
        <w:ind w:left="5954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7D332A">
        <w:rPr>
          <w:rFonts w:ascii="Times New Roman" w:hAnsi="Times New Roman" w:cs="Times New Roman"/>
          <w:b/>
          <w:color w:val="auto"/>
          <w:sz w:val="22"/>
        </w:rPr>
        <w:t>/-/ Piotr Płudowski</w:t>
      </w:r>
    </w:p>
    <w:p w14:paraId="6B7A55BF" w14:textId="77777777" w:rsidR="007A6F22" w:rsidRPr="00E00184" w:rsidRDefault="007A6F22" w:rsidP="007A6F22">
      <w:pPr>
        <w:pStyle w:val="Akapitzlist"/>
        <w:ind w:left="0"/>
        <w:jc w:val="both"/>
        <w:rPr>
          <w:rFonts w:eastAsia="Times New Roman"/>
          <w:sz w:val="20"/>
          <w:szCs w:val="20"/>
          <w:lang w:eastAsia="pl-PL"/>
        </w:rPr>
      </w:pPr>
      <w:r w:rsidRPr="00E00184">
        <w:rPr>
          <w:rFonts w:eastAsia="Times New Roman"/>
          <w:sz w:val="20"/>
          <w:szCs w:val="20"/>
          <w:lang w:eastAsia="pl-PL"/>
        </w:rPr>
        <w:t>KLAUZULA INFORMACYJNA</w:t>
      </w:r>
    </w:p>
    <w:p w14:paraId="3E2C9ED7" w14:textId="77777777" w:rsidR="00B444C3" w:rsidRPr="00E00184" w:rsidRDefault="00B444C3" w:rsidP="00B444C3">
      <w:pPr>
        <w:pStyle w:val="Akapitzlist"/>
        <w:ind w:left="0"/>
        <w:jc w:val="both"/>
        <w:rPr>
          <w:rFonts w:eastAsia="Times New Roman"/>
          <w:sz w:val="20"/>
          <w:szCs w:val="20"/>
          <w:lang w:eastAsia="pl-PL"/>
        </w:rPr>
      </w:pPr>
      <w:r w:rsidRPr="00E00184">
        <w:rPr>
          <w:rFonts w:eastAsia="Times New Roman"/>
          <w:sz w:val="20"/>
          <w:szCs w:val="20"/>
          <w:lang w:eastAsia="pl-PL"/>
        </w:rPr>
        <w:t>Zgodnie z art. 13 ust. 1 i 2 ogólnego rozporządzenia o ochronie danych osobowych z dnia 27 kwietnia 2016 r. (Dz. Urz. UE L 119 z 04.05.2016 r.) informuję, iż:</w:t>
      </w:r>
    </w:p>
    <w:p w14:paraId="4B4EF86B" w14:textId="77777777" w:rsidR="00B444C3" w:rsidRPr="00E00184" w:rsidRDefault="00B444C3" w:rsidP="00B444C3">
      <w:pPr>
        <w:pStyle w:val="Akapitzlist"/>
        <w:ind w:left="0"/>
        <w:jc w:val="both"/>
        <w:rPr>
          <w:rFonts w:eastAsia="Times New Roman"/>
          <w:sz w:val="20"/>
          <w:szCs w:val="20"/>
          <w:lang w:eastAsia="pl-PL"/>
        </w:rPr>
      </w:pPr>
      <w:r w:rsidRPr="00E00184">
        <w:rPr>
          <w:rFonts w:eastAsia="Times New Roman"/>
          <w:sz w:val="20"/>
          <w:szCs w:val="20"/>
          <w:lang w:eastAsia="pl-PL"/>
        </w:rPr>
        <w:t>1. Administratorem Pani/Pana danych osobowych jest Burmistrz Miasta Łuków, ul. Piłsudskiego 17 21-400 Łuków, sekretariat@um.lukow.pl.</w:t>
      </w:r>
    </w:p>
    <w:p w14:paraId="2F9CFD8F" w14:textId="77777777" w:rsidR="00B444C3" w:rsidRPr="00E00184" w:rsidRDefault="00B444C3" w:rsidP="00B444C3">
      <w:pPr>
        <w:pStyle w:val="Akapitzlist"/>
        <w:ind w:left="0"/>
        <w:jc w:val="both"/>
        <w:rPr>
          <w:rFonts w:eastAsia="Times New Roman"/>
          <w:sz w:val="20"/>
          <w:szCs w:val="20"/>
          <w:lang w:eastAsia="pl-PL"/>
        </w:rPr>
      </w:pPr>
      <w:r w:rsidRPr="00E00184">
        <w:rPr>
          <w:rFonts w:eastAsia="Times New Roman"/>
          <w:sz w:val="20"/>
          <w:szCs w:val="20"/>
          <w:lang w:eastAsia="pl-PL"/>
        </w:rPr>
        <w:t xml:space="preserve">2. Inspektorem ochrony danych w Urzędzie Miasta Łuków jest Pan Łukasz </w:t>
      </w:r>
      <w:proofErr w:type="spellStart"/>
      <w:r w:rsidRPr="00E00184">
        <w:rPr>
          <w:rFonts w:eastAsia="Times New Roman"/>
          <w:sz w:val="20"/>
          <w:szCs w:val="20"/>
          <w:lang w:eastAsia="pl-PL"/>
        </w:rPr>
        <w:t>Kuśmierczak</w:t>
      </w:r>
      <w:proofErr w:type="spellEnd"/>
      <w:r w:rsidRPr="00E00184">
        <w:rPr>
          <w:rFonts w:eastAsia="Times New Roman"/>
          <w:sz w:val="20"/>
          <w:szCs w:val="20"/>
          <w:lang w:eastAsia="pl-PL"/>
        </w:rPr>
        <w:t>, adres e-mail: iod@um.lukow.pl, zastępcą Inspektora Ochrony Danych jest Pani Alicja Miszta, adres e-mail: iod@um.lukow.pl.</w:t>
      </w:r>
    </w:p>
    <w:p w14:paraId="34B824E0" w14:textId="77777777" w:rsidR="00B444C3" w:rsidRPr="00E00184" w:rsidRDefault="00B444C3" w:rsidP="00B444C3">
      <w:pPr>
        <w:pStyle w:val="Akapitzlist"/>
        <w:ind w:left="0"/>
        <w:jc w:val="both"/>
        <w:rPr>
          <w:rFonts w:eastAsia="Times New Roman"/>
          <w:sz w:val="20"/>
          <w:szCs w:val="20"/>
          <w:lang w:eastAsia="pl-PL"/>
        </w:rPr>
      </w:pPr>
      <w:r w:rsidRPr="00E00184">
        <w:rPr>
          <w:rFonts w:eastAsia="Times New Roman"/>
          <w:sz w:val="20"/>
          <w:szCs w:val="20"/>
          <w:lang w:eastAsia="pl-PL"/>
        </w:rPr>
        <w:t>3. Celem przetwarzania jest przeprowadzenie procedury sporządzania miejscowego planu zagospodarowania przestrzennego.</w:t>
      </w:r>
    </w:p>
    <w:p w14:paraId="176B7B9F" w14:textId="7C727BF2" w:rsidR="00B444C3" w:rsidRPr="00E00184" w:rsidRDefault="00B444C3" w:rsidP="00B444C3">
      <w:pPr>
        <w:pStyle w:val="Akapitzlist"/>
        <w:ind w:left="0"/>
        <w:jc w:val="both"/>
        <w:rPr>
          <w:rFonts w:eastAsia="Times New Roman"/>
          <w:sz w:val="20"/>
          <w:szCs w:val="20"/>
          <w:lang w:eastAsia="pl-PL"/>
        </w:rPr>
      </w:pPr>
      <w:r w:rsidRPr="00E00184">
        <w:rPr>
          <w:rFonts w:eastAsia="Times New Roman"/>
          <w:sz w:val="20"/>
          <w:szCs w:val="20"/>
          <w:lang w:eastAsia="pl-PL"/>
        </w:rPr>
        <w:t xml:space="preserve">4. Dane osobowe będą przetwarzane na podstawie art. 6 ust. 1 lit. c ogólnego rozporządzenia o ochronie danych osobowych z dnia 27 kwietnia 2016 r. w związku z art. 17 pkt 9 ustawy z dnia 27 marca 2003 r. o planowaniu </w:t>
      </w:r>
      <w:r w:rsidR="00E00184">
        <w:rPr>
          <w:rFonts w:eastAsia="Times New Roman"/>
          <w:sz w:val="20"/>
          <w:szCs w:val="20"/>
          <w:lang w:eastAsia="pl-PL"/>
        </w:rPr>
        <w:br/>
      </w:r>
      <w:r w:rsidRPr="00E00184">
        <w:rPr>
          <w:rFonts w:eastAsia="Times New Roman"/>
          <w:sz w:val="20"/>
          <w:szCs w:val="20"/>
          <w:lang w:eastAsia="pl-PL"/>
        </w:rPr>
        <w:t>i zagospodarowaniu przestrzennym (Dz. U. z 2022 r. poz. 503 ze zm.), art. 29, art. 39 i art. 54 ust. 3 ustawy z dnia 3 października 2008 r. o udostępnianiu informacji o środowisku i jego ochronie, udziale społeczeństwa w ochronie środowiska oraz o ocenach oddziaływania na środowisko (Dz. U. z 2022 r. poz. 1029 ze zm.).</w:t>
      </w:r>
    </w:p>
    <w:p w14:paraId="117238DD" w14:textId="4F09F4FD" w:rsidR="00B444C3" w:rsidRPr="00E00184" w:rsidRDefault="00B444C3" w:rsidP="00B444C3">
      <w:pPr>
        <w:pStyle w:val="Akapitzlist"/>
        <w:ind w:left="0"/>
        <w:jc w:val="both"/>
        <w:rPr>
          <w:rFonts w:eastAsia="Times New Roman"/>
          <w:sz w:val="20"/>
          <w:szCs w:val="20"/>
          <w:lang w:eastAsia="pl-PL"/>
        </w:rPr>
      </w:pPr>
      <w:r w:rsidRPr="00E00184">
        <w:rPr>
          <w:rFonts w:eastAsia="Times New Roman"/>
          <w:sz w:val="20"/>
          <w:szCs w:val="20"/>
          <w:lang w:eastAsia="pl-PL"/>
        </w:rPr>
        <w:t xml:space="preserve">5. Podane dane osobowe będą przetwarzane do momentu zakończenia sprawy, po czym zostaną przekazane zgodnie </w:t>
      </w:r>
      <w:r w:rsidR="00E00184">
        <w:rPr>
          <w:rFonts w:eastAsia="Times New Roman"/>
          <w:sz w:val="20"/>
          <w:szCs w:val="20"/>
          <w:lang w:eastAsia="pl-PL"/>
        </w:rPr>
        <w:br/>
      </w:r>
      <w:r w:rsidRPr="00E00184">
        <w:rPr>
          <w:rFonts w:eastAsia="Times New Roman"/>
          <w:sz w:val="20"/>
          <w:szCs w:val="20"/>
          <w:lang w:eastAsia="pl-PL"/>
        </w:rPr>
        <w:t>z Ustawą z dnia 14 lipca 1983 roku o narodowym zasobie archiwalnym i archiwach (Dz. U. z 2020 r. poz. 164 ze zm.) do siedziby archiwum zakładowego Urzędu Miasta Łuków, nad którym nadzór sprawuje Archiwum Narodowe.</w:t>
      </w:r>
    </w:p>
    <w:p w14:paraId="65FC2F4E" w14:textId="77777777" w:rsidR="00B444C3" w:rsidRPr="00E00184" w:rsidRDefault="00B444C3" w:rsidP="00B444C3">
      <w:pPr>
        <w:pStyle w:val="Akapitzlist"/>
        <w:ind w:left="0"/>
        <w:jc w:val="both"/>
        <w:rPr>
          <w:rFonts w:eastAsia="Times New Roman"/>
          <w:sz w:val="20"/>
          <w:szCs w:val="20"/>
          <w:lang w:eastAsia="pl-PL"/>
        </w:rPr>
      </w:pPr>
      <w:r w:rsidRPr="00E00184">
        <w:rPr>
          <w:rFonts w:eastAsia="Times New Roman"/>
          <w:sz w:val="20"/>
          <w:szCs w:val="20"/>
          <w:lang w:eastAsia="pl-PL"/>
        </w:rPr>
        <w:t>6. W zakresie określonym w Rozporządzeniu RODO posiada Pani/Pan prawo do żądania od administratora dostępu do danych osobowych, prawo do ich sprostowania, usunięcia lub ograniczenia przetwarzania, prawo do wniesienia sprzeciwu wobec przetwarzania, prawo do przenoszenia danych.</w:t>
      </w:r>
    </w:p>
    <w:p w14:paraId="16AFA5F2" w14:textId="77777777" w:rsidR="00B444C3" w:rsidRPr="00E00184" w:rsidRDefault="00B444C3" w:rsidP="00B444C3">
      <w:pPr>
        <w:pStyle w:val="Akapitzlist"/>
        <w:ind w:left="0"/>
        <w:jc w:val="both"/>
        <w:rPr>
          <w:rFonts w:eastAsia="Times New Roman"/>
          <w:sz w:val="20"/>
          <w:szCs w:val="20"/>
          <w:lang w:eastAsia="pl-PL"/>
        </w:rPr>
      </w:pPr>
      <w:r w:rsidRPr="00E00184">
        <w:rPr>
          <w:rFonts w:eastAsia="Times New Roman"/>
          <w:sz w:val="20"/>
          <w:szCs w:val="20"/>
          <w:lang w:eastAsia="pl-PL"/>
        </w:rPr>
        <w:t>7. Ma Pani/Pan prawo wniesienia skargi do organu nadzorczego.</w:t>
      </w:r>
    </w:p>
    <w:p w14:paraId="6B7DE9E3" w14:textId="4C087456" w:rsidR="00B444C3" w:rsidRPr="00E00184" w:rsidRDefault="00B444C3" w:rsidP="00B444C3">
      <w:pPr>
        <w:pStyle w:val="Akapitzlist"/>
        <w:ind w:left="0"/>
        <w:jc w:val="both"/>
        <w:rPr>
          <w:rFonts w:eastAsia="Times New Roman"/>
          <w:sz w:val="20"/>
          <w:szCs w:val="20"/>
          <w:lang w:eastAsia="pl-PL"/>
        </w:rPr>
      </w:pPr>
      <w:r w:rsidRPr="00E00184">
        <w:rPr>
          <w:rFonts w:eastAsia="Times New Roman"/>
          <w:sz w:val="20"/>
          <w:szCs w:val="20"/>
          <w:lang w:eastAsia="pl-PL"/>
        </w:rPr>
        <w:t>8. Podanie danych osobowych jest w</w:t>
      </w:r>
      <w:bookmarkStart w:id="0" w:name="_GoBack"/>
      <w:bookmarkEnd w:id="0"/>
      <w:r w:rsidRPr="00E00184">
        <w:rPr>
          <w:rFonts w:eastAsia="Times New Roman"/>
          <w:sz w:val="20"/>
          <w:szCs w:val="20"/>
          <w:lang w:eastAsia="pl-PL"/>
        </w:rPr>
        <w:t xml:space="preserve">ymogiem ustawowym i ma charakter obowiązkowy w przypadku złożenia wniosku </w:t>
      </w:r>
      <w:r w:rsidR="00E00184">
        <w:rPr>
          <w:rFonts w:eastAsia="Times New Roman"/>
          <w:sz w:val="20"/>
          <w:szCs w:val="20"/>
          <w:lang w:eastAsia="pl-PL"/>
        </w:rPr>
        <w:br/>
      </w:r>
      <w:r w:rsidRPr="00E00184">
        <w:rPr>
          <w:rFonts w:eastAsia="Times New Roman"/>
          <w:sz w:val="20"/>
          <w:szCs w:val="20"/>
          <w:lang w:eastAsia="pl-PL"/>
        </w:rPr>
        <w:t>w prowadzonej procedurze.</w:t>
      </w:r>
    </w:p>
    <w:p w14:paraId="5882936A" w14:textId="77777777" w:rsidR="00B444C3" w:rsidRPr="00E00184" w:rsidRDefault="00B444C3" w:rsidP="00B444C3">
      <w:pPr>
        <w:pStyle w:val="Akapitzlist"/>
        <w:ind w:left="0"/>
        <w:jc w:val="both"/>
        <w:rPr>
          <w:rFonts w:eastAsia="Times New Roman"/>
          <w:sz w:val="20"/>
          <w:szCs w:val="20"/>
          <w:lang w:eastAsia="pl-PL"/>
        </w:rPr>
      </w:pPr>
      <w:r w:rsidRPr="00E00184">
        <w:rPr>
          <w:rFonts w:eastAsia="Times New Roman"/>
          <w:sz w:val="20"/>
          <w:szCs w:val="20"/>
          <w:lang w:eastAsia="pl-PL"/>
        </w:rPr>
        <w:t>9. Konsekwencją niepodania danych osobowych jest pozostawienie wniosku bez rozpoznania.</w:t>
      </w:r>
    </w:p>
    <w:p w14:paraId="245E1D5B" w14:textId="77777777" w:rsidR="00B444C3" w:rsidRPr="00E00184" w:rsidRDefault="00B444C3" w:rsidP="00B444C3">
      <w:pPr>
        <w:pStyle w:val="Akapitzlist"/>
        <w:ind w:left="0"/>
        <w:jc w:val="both"/>
        <w:rPr>
          <w:rFonts w:eastAsia="Times New Roman"/>
          <w:sz w:val="20"/>
          <w:szCs w:val="20"/>
          <w:lang w:eastAsia="pl-PL"/>
        </w:rPr>
      </w:pPr>
      <w:r w:rsidRPr="00E00184">
        <w:rPr>
          <w:rFonts w:eastAsia="Times New Roman"/>
          <w:sz w:val="20"/>
          <w:szCs w:val="20"/>
          <w:lang w:eastAsia="pl-PL"/>
        </w:rPr>
        <w:t>10. Wobec Pana/Pani nie będą podejmowane decyzje w sposób zautomatyzowany.</w:t>
      </w:r>
    </w:p>
    <w:p w14:paraId="4998E95A" w14:textId="77777777" w:rsidR="00B444C3" w:rsidRPr="00E00184" w:rsidRDefault="00B444C3" w:rsidP="00B444C3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E00184">
        <w:rPr>
          <w:rFonts w:eastAsia="Times New Roman"/>
          <w:sz w:val="20"/>
          <w:szCs w:val="20"/>
          <w:lang w:eastAsia="pl-PL"/>
        </w:rPr>
        <w:t>11. Dane nie będą przekazywane do państwa trzeciego.</w:t>
      </w:r>
    </w:p>
    <w:p w14:paraId="684341DA" w14:textId="77777777" w:rsidR="00E00184" w:rsidRDefault="00E00184" w:rsidP="00E00184">
      <w:pPr>
        <w:pStyle w:val="Standard"/>
        <w:spacing w:line="360" w:lineRule="auto"/>
        <w:rPr>
          <w:rFonts w:cs="Times New Roman"/>
          <w:sz w:val="22"/>
          <w:szCs w:val="22"/>
        </w:rPr>
      </w:pPr>
    </w:p>
    <w:p w14:paraId="72A86C52" w14:textId="77777777" w:rsidR="00E00184" w:rsidRPr="00581059" w:rsidRDefault="00E00184" w:rsidP="00E00184">
      <w:pPr>
        <w:pStyle w:val="Standard"/>
        <w:spacing w:line="360" w:lineRule="auto"/>
        <w:rPr>
          <w:rFonts w:cs="Times New Roman"/>
          <w:color w:val="FFFFFF" w:themeColor="background1"/>
          <w:sz w:val="22"/>
          <w:szCs w:val="22"/>
        </w:rPr>
      </w:pPr>
      <w:r w:rsidRPr="00581059">
        <w:rPr>
          <w:rFonts w:cs="Times New Roman"/>
          <w:color w:val="FFFFFF" w:themeColor="background1"/>
          <w:sz w:val="22"/>
          <w:szCs w:val="22"/>
        </w:rPr>
        <w:t>Wywieszono na tablicy ogłoszeń w siedzibie Urzędu Miasta Łuków</w:t>
      </w:r>
    </w:p>
    <w:p w14:paraId="42508504" w14:textId="77777777" w:rsidR="00E00184" w:rsidRPr="00581059" w:rsidRDefault="00E00184" w:rsidP="00E00184">
      <w:pPr>
        <w:pStyle w:val="Standard"/>
        <w:spacing w:line="360" w:lineRule="auto"/>
        <w:rPr>
          <w:rFonts w:cs="Times New Roman"/>
          <w:color w:val="FFFFFF" w:themeColor="background1"/>
          <w:sz w:val="22"/>
          <w:szCs w:val="22"/>
        </w:rPr>
      </w:pPr>
      <w:r w:rsidRPr="00581059">
        <w:rPr>
          <w:rFonts w:cs="Times New Roman"/>
          <w:color w:val="FFFFFF" w:themeColor="background1"/>
          <w:sz w:val="22"/>
          <w:szCs w:val="22"/>
        </w:rPr>
        <w:t>w dniach od ………………… do …………………………</w:t>
      </w:r>
    </w:p>
    <w:p w14:paraId="260BD4C7" w14:textId="77777777" w:rsidR="00E00184" w:rsidRPr="00581059" w:rsidRDefault="00E00184" w:rsidP="00E00184">
      <w:pPr>
        <w:pStyle w:val="Standard"/>
        <w:spacing w:line="360" w:lineRule="auto"/>
        <w:ind w:left="11"/>
        <w:rPr>
          <w:rFonts w:cs="Times New Roman"/>
          <w:color w:val="FFFFFF" w:themeColor="background1"/>
          <w:sz w:val="22"/>
          <w:szCs w:val="22"/>
        </w:rPr>
      </w:pPr>
      <w:r w:rsidRPr="00581059">
        <w:rPr>
          <w:rFonts w:cs="Times New Roman"/>
          <w:color w:val="FFFFFF" w:themeColor="background1"/>
          <w:sz w:val="22"/>
          <w:szCs w:val="22"/>
        </w:rPr>
        <w:t>Podpis osoby odpowiedzialnej: ……………………………</w:t>
      </w:r>
    </w:p>
    <w:p w14:paraId="2EEEA678" w14:textId="77777777" w:rsidR="00E00184" w:rsidRPr="00581059" w:rsidRDefault="00E00184" w:rsidP="00E00184">
      <w:pPr>
        <w:pStyle w:val="Standard"/>
        <w:spacing w:line="360" w:lineRule="auto"/>
        <w:ind w:left="11"/>
        <w:rPr>
          <w:rFonts w:cs="Times New Roman"/>
          <w:color w:val="FFFFFF" w:themeColor="background1"/>
          <w:sz w:val="22"/>
          <w:szCs w:val="22"/>
        </w:rPr>
      </w:pPr>
    </w:p>
    <w:sectPr w:rsidR="00E00184" w:rsidRPr="00581059" w:rsidSect="009415C6">
      <w:pgSz w:w="11906" w:h="16838"/>
      <w:pgMar w:top="993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57CB8"/>
    <w:multiLevelType w:val="multilevel"/>
    <w:tmpl w:val="F074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67F17"/>
    <w:multiLevelType w:val="multilevel"/>
    <w:tmpl w:val="C766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6013B"/>
    <w:multiLevelType w:val="hybridMultilevel"/>
    <w:tmpl w:val="AC2A7100"/>
    <w:lvl w:ilvl="0" w:tplc="1960CCC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C581D"/>
    <w:multiLevelType w:val="hybridMultilevel"/>
    <w:tmpl w:val="2A9887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995635"/>
    <w:multiLevelType w:val="multilevel"/>
    <w:tmpl w:val="E0AA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45002B"/>
    <w:multiLevelType w:val="multilevel"/>
    <w:tmpl w:val="4A3E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01F4C"/>
    <w:multiLevelType w:val="multilevel"/>
    <w:tmpl w:val="809C77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BF"/>
    <w:rsid w:val="000D5B6F"/>
    <w:rsid w:val="00103B05"/>
    <w:rsid w:val="00122095"/>
    <w:rsid w:val="00146462"/>
    <w:rsid w:val="00153455"/>
    <w:rsid w:val="001C2A4D"/>
    <w:rsid w:val="001E3CF8"/>
    <w:rsid w:val="001E4CF3"/>
    <w:rsid w:val="001F0B3D"/>
    <w:rsid w:val="001F7296"/>
    <w:rsid w:val="0022309B"/>
    <w:rsid w:val="0024243C"/>
    <w:rsid w:val="002459EC"/>
    <w:rsid w:val="00270E74"/>
    <w:rsid w:val="002B4E4D"/>
    <w:rsid w:val="00307888"/>
    <w:rsid w:val="00344BA0"/>
    <w:rsid w:val="003504E5"/>
    <w:rsid w:val="00351726"/>
    <w:rsid w:val="003C16D2"/>
    <w:rsid w:val="00436327"/>
    <w:rsid w:val="0048189A"/>
    <w:rsid w:val="00491866"/>
    <w:rsid w:val="004A55F4"/>
    <w:rsid w:val="004C029F"/>
    <w:rsid w:val="004C163B"/>
    <w:rsid w:val="005000FD"/>
    <w:rsid w:val="00503D78"/>
    <w:rsid w:val="005300A2"/>
    <w:rsid w:val="00537310"/>
    <w:rsid w:val="00560AD4"/>
    <w:rsid w:val="005641D1"/>
    <w:rsid w:val="005642E4"/>
    <w:rsid w:val="00581059"/>
    <w:rsid w:val="00592328"/>
    <w:rsid w:val="005A409F"/>
    <w:rsid w:val="006028BF"/>
    <w:rsid w:val="00613DF0"/>
    <w:rsid w:val="00630CC6"/>
    <w:rsid w:val="0063791D"/>
    <w:rsid w:val="00637CFF"/>
    <w:rsid w:val="00666784"/>
    <w:rsid w:val="006D1BEF"/>
    <w:rsid w:val="006F4882"/>
    <w:rsid w:val="007175DE"/>
    <w:rsid w:val="00766F55"/>
    <w:rsid w:val="007A018E"/>
    <w:rsid w:val="007A6F22"/>
    <w:rsid w:val="007E2B26"/>
    <w:rsid w:val="007F7EA7"/>
    <w:rsid w:val="00830487"/>
    <w:rsid w:val="00843041"/>
    <w:rsid w:val="0087276A"/>
    <w:rsid w:val="0087661A"/>
    <w:rsid w:val="008C0E16"/>
    <w:rsid w:val="008C19CE"/>
    <w:rsid w:val="008C7D85"/>
    <w:rsid w:val="008D4712"/>
    <w:rsid w:val="008D7E4D"/>
    <w:rsid w:val="008E5084"/>
    <w:rsid w:val="00906CFD"/>
    <w:rsid w:val="00931500"/>
    <w:rsid w:val="00933530"/>
    <w:rsid w:val="00940EEA"/>
    <w:rsid w:val="009415C6"/>
    <w:rsid w:val="009522E0"/>
    <w:rsid w:val="0095591A"/>
    <w:rsid w:val="009631FE"/>
    <w:rsid w:val="009A24EF"/>
    <w:rsid w:val="00A7688E"/>
    <w:rsid w:val="00A92CAB"/>
    <w:rsid w:val="00A937A7"/>
    <w:rsid w:val="00A940F3"/>
    <w:rsid w:val="00AD69CD"/>
    <w:rsid w:val="00AF5633"/>
    <w:rsid w:val="00B079DE"/>
    <w:rsid w:val="00B21266"/>
    <w:rsid w:val="00B31B1F"/>
    <w:rsid w:val="00B37F4D"/>
    <w:rsid w:val="00B4238A"/>
    <w:rsid w:val="00B444C3"/>
    <w:rsid w:val="00B72DFB"/>
    <w:rsid w:val="00BA76F3"/>
    <w:rsid w:val="00BE4E68"/>
    <w:rsid w:val="00BF4CD8"/>
    <w:rsid w:val="00C03E6A"/>
    <w:rsid w:val="00C117AF"/>
    <w:rsid w:val="00C229DD"/>
    <w:rsid w:val="00C51FB7"/>
    <w:rsid w:val="00C51FEC"/>
    <w:rsid w:val="00C70EAD"/>
    <w:rsid w:val="00C71F7F"/>
    <w:rsid w:val="00C74911"/>
    <w:rsid w:val="00C87E49"/>
    <w:rsid w:val="00C96465"/>
    <w:rsid w:val="00CA37E3"/>
    <w:rsid w:val="00CC189F"/>
    <w:rsid w:val="00CD1C94"/>
    <w:rsid w:val="00CD3133"/>
    <w:rsid w:val="00D10DD5"/>
    <w:rsid w:val="00D4367E"/>
    <w:rsid w:val="00D77FB1"/>
    <w:rsid w:val="00D804B8"/>
    <w:rsid w:val="00D814DD"/>
    <w:rsid w:val="00D90A9D"/>
    <w:rsid w:val="00D92384"/>
    <w:rsid w:val="00D930E9"/>
    <w:rsid w:val="00D933B0"/>
    <w:rsid w:val="00DA4B34"/>
    <w:rsid w:val="00DB2742"/>
    <w:rsid w:val="00DC5AED"/>
    <w:rsid w:val="00E00184"/>
    <w:rsid w:val="00E24380"/>
    <w:rsid w:val="00E5315F"/>
    <w:rsid w:val="00E6137B"/>
    <w:rsid w:val="00E71337"/>
    <w:rsid w:val="00E71FB0"/>
    <w:rsid w:val="00E84EC7"/>
    <w:rsid w:val="00E95C1D"/>
    <w:rsid w:val="00EA2F75"/>
    <w:rsid w:val="00EC0A10"/>
    <w:rsid w:val="00ED021C"/>
    <w:rsid w:val="00F071E5"/>
    <w:rsid w:val="00F14528"/>
    <w:rsid w:val="00F450EE"/>
    <w:rsid w:val="00FC51D7"/>
    <w:rsid w:val="00FE4363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9157"/>
  <w15:docId w15:val="{7D855B08-E29D-4DA2-9245-21B4C9F2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028BF"/>
    <w:rPr>
      <w:color w:val="000000"/>
      <w:u w:val="single"/>
    </w:rPr>
  </w:style>
  <w:style w:type="paragraph" w:styleId="NormalnyWeb">
    <w:name w:val="Normal (Web)"/>
    <w:basedOn w:val="Normalny"/>
    <w:uiPriority w:val="99"/>
    <w:rsid w:val="006028B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028BF"/>
    <w:rPr>
      <w:b/>
      <w:bCs/>
    </w:rPr>
  </w:style>
  <w:style w:type="paragraph" w:styleId="Akapitzlist">
    <w:name w:val="List Paragraph"/>
    <w:basedOn w:val="Normalny"/>
    <w:qFormat/>
    <w:rsid w:val="006028B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Tekstpodstawowy">
    <w:name w:val="Body Text"/>
    <w:basedOn w:val="Normalny"/>
    <w:link w:val="TekstpodstawowyZnak"/>
    <w:rsid w:val="006028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28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0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08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E001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Bezodstpw">
    <w:name w:val="No Spacing"/>
    <w:rsid w:val="00581059"/>
    <w:pPr>
      <w:suppressAutoHyphens/>
      <w:autoSpaceDN w:val="0"/>
      <w:spacing w:after="0" w:line="240" w:lineRule="auto"/>
    </w:pPr>
    <w:rPr>
      <w:rFonts w:ascii="Calibri" w:eastAsia="Calibri" w:hAnsi="Calibri" w:cs="Arial"/>
      <w:color w:val="00000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um.lukow.pl" TargetMode="External"/><Relationship Id="rId5" Type="http://schemas.openxmlformats.org/officeDocument/2006/relationships/hyperlink" Target="https://umlukow.bip.lube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985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Skuza</dc:creator>
  <cp:lastModifiedBy>Agnieszka Karwowska</cp:lastModifiedBy>
  <cp:revision>39</cp:revision>
  <cp:lastPrinted>2023-05-11T09:01:00Z</cp:lastPrinted>
  <dcterms:created xsi:type="dcterms:W3CDTF">2021-11-22T09:53:00Z</dcterms:created>
  <dcterms:modified xsi:type="dcterms:W3CDTF">2023-05-15T11:31:00Z</dcterms:modified>
</cp:coreProperties>
</file>