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CEE61" w14:textId="77777777" w:rsidR="00112662" w:rsidRPr="00891186" w:rsidRDefault="00112662" w:rsidP="00112662">
      <w:pPr>
        <w:pStyle w:val="Nagwek2"/>
        <w:ind w:left="10773"/>
        <w:rPr>
          <w:sz w:val="22"/>
          <w:szCs w:val="22"/>
        </w:rPr>
      </w:pPr>
      <w:r w:rsidRPr="00891186">
        <w:rPr>
          <w:sz w:val="22"/>
          <w:szCs w:val="22"/>
        </w:rPr>
        <w:t xml:space="preserve">Załącznik Nr 1 </w:t>
      </w:r>
    </w:p>
    <w:p w14:paraId="53A1E4B1" w14:textId="544E0C80" w:rsidR="00112662" w:rsidRPr="00891186" w:rsidRDefault="006F36D7" w:rsidP="00112662">
      <w:pPr>
        <w:pStyle w:val="Nagwek2"/>
        <w:ind w:left="10773"/>
        <w:rPr>
          <w:sz w:val="22"/>
          <w:szCs w:val="22"/>
        </w:rPr>
      </w:pPr>
      <w:r w:rsidRPr="00891186">
        <w:rPr>
          <w:sz w:val="22"/>
          <w:szCs w:val="22"/>
        </w:rPr>
        <w:t xml:space="preserve">do Zarządzenia Nr </w:t>
      </w:r>
      <w:r w:rsidR="00A91976">
        <w:rPr>
          <w:sz w:val="22"/>
          <w:szCs w:val="22"/>
        </w:rPr>
        <w:t>125</w:t>
      </w:r>
      <w:r w:rsidR="00EF515F" w:rsidRPr="00891186">
        <w:rPr>
          <w:sz w:val="22"/>
          <w:szCs w:val="22"/>
        </w:rPr>
        <w:t>/202</w:t>
      </w:r>
      <w:r w:rsidR="00AA2AF0" w:rsidRPr="00891186">
        <w:rPr>
          <w:sz w:val="22"/>
          <w:szCs w:val="22"/>
        </w:rPr>
        <w:t>3</w:t>
      </w:r>
      <w:r w:rsidR="00112662" w:rsidRPr="00891186">
        <w:rPr>
          <w:sz w:val="22"/>
          <w:szCs w:val="22"/>
        </w:rPr>
        <w:t xml:space="preserve"> </w:t>
      </w:r>
    </w:p>
    <w:p w14:paraId="04CF31E5" w14:textId="77777777" w:rsidR="00112662" w:rsidRPr="00891186" w:rsidRDefault="00112662" w:rsidP="00112662">
      <w:pPr>
        <w:pStyle w:val="Nagwek2"/>
        <w:ind w:left="10773"/>
        <w:rPr>
          <w:sz w:val="22"/>
          <w:szCs w:val="22"/>
        </w:rPr>
      </w:pPr>
      <w:r w:rsidRPr="00891186">
        <w:rPr>
          <w:sz w:val="22"/>
          <w:szCs w:val="22"/>
        </w:rPr>
        <w:t xml:space="preserve">Burmistrza Miasta Łuków </w:t>
      </w:r>
    </w:p>
    <w:p w14:paraId="1BB9DEA2" w14:textId="54B11035" w:rsidR="0098175E" w:rsidRPr="00891186" w:rsidRDefault="00112662" w:rsidP="00F54D5C">
      <w:pPr>
        <w:pStyle w:val="Nagwek2"/>
        <w:ind w:left="10773"/>
        <w:rPr>
          <w:sz w:val="22"/>
          <w:szCs w:val="22"/>
        </w:rPr>
      </w:pPr>
      <w:r w:rsidRPr="00891186">
        <w:rPr>
          <w:sz w:val="22"/>
          <w:szCs w:val="22"/>
        </w:rPr>
        <w:t>z dnia</w:t>
      </w:r>
      <w:r w:rsidR="00AB04F5" w:rsidRPr="00891186">
        <w:rPr>
          <w:sz w:val="22"/>
          <w:szCs w:val="22"/>
        </w:rPr>
        <w:t xml:space="preserve"> </w:t>
      </w:r>
      <w:r w:rsidR="00A91976">
        <w:rPr>
          <w:sz w:val="22"/>
          <w:szCs w:val="22"/>
        </w:rPr>
        <w:t>20</w:t>
      </w:r>
      <w:r w:rsidR="002B3921">
        <w:rPr>
          <w:sz w:val="22"/>
          <w:szCs w:val="22"/>
        </w:rPr>
        <w:t xml:space="preserve"> września</w:t>
      </w:r>
      <w:r w:rsidR="00EF515F" w:rsidRPr="00891186">
        <w:rPr>
          <w:sz w:val="22"/>
          <w:szCs w:val="22"/>
        </w:rPr>
        <w:t xml:space="preserve"> 202</w:t>
      </w:r>
      <w:r w:rsidR="00AA2AF0" w:rsidRPr="00891186">
        <w:rPr>
          <w:sz w:val="22"/>
          <w:szCs w:val="22"/>
        </w:rPr>
        <w:t>3</w:t>
      </w:r>
      <w:r w:rsidRPr="00891186">
        <w:rPr>
          <w:sz w:val="22"/>
          <w:szCs w:val="22"/>
        </w:rPr>
        <w:t xml:space="preserve"> r.</w:t>
      </w:r>
    </w:p>
    <w:p w14:paraId="727FAAED" w14:textId="77777777" w:rsidR="00891186" w:rsidRDefault="00891186" w:rsidP="00112662">
      <w:pPr>
        <w:jc w:val="center"/>
        <w:rPr>
          <w:b/>
          <w:szCs w:val="24"/>
        </w:rPr>
      </w:pPr>
    </w:p>
    <w:p w14:paraId="449EA86B" w14:textId="6247AB33" w:rsidR="00112662" w:rsidRPr="00891186" w:rsidRDefault="00112662" w:rsidP="00112662">
      <w:pPr>
        <w:jc w:val="center"/>
        <w:rPr>
          <w:b/>
          <w:szCs w:val="24"/>
        </w:rPr>
      </w:pPr>
      <w:r w:rsidRPr="00891186">
        <w:rPr>
          <w:b/>
          <w:szCs w:val="24"/>
        </w:rPr>
        <w:t>WYKAZ</w:t>
      </w:r>
    </w:p>
    <w:p w14:paraId="15AFFA39" w14:textId="7AA12963" w:rsidR="00076BF3" w:rsidRPr="00891186" w:rsidRDefault="00320E22" w:rsidP="00AA2AF0">
      <w:pPr>
        <w:jc w:val="center"/>
        <w:rPr>
          <w:b/>
          <w:szCs w:val="24"/>
        </w:rPr>
      </w:pPr>
      <w:r w:rsidRPr="00891186">
        <w:rPr>
          <w:b/>
          <w:szCs w:val="24"/>
        </w:rPr>
        <w:t>nieruchomości stanowiących</w:t>
      </w:r>
      <w:r w:rsidR="00112662" w:rsidRPr="00891186">
        <w:rPr>
          <w:b/>
          <w:szCs w:val="24"/>
        </w:rPr>
        <w:t xml:space="preserve"> własność Miasta Łuków położon</w:t>
      </w:r>
      <w:r w:rsidRPr="00891186">
        <w:rPr>
          <w:b/>
          <w:szCs w:val="24"/>
        </w:rPr>
        <w:t>ych</w:t>
      </w:r>
      <w:r w:rsidR="00112662" w:rsidRPr="00891186">
        <w:rPr>
          <w:b/>
          <w:szCs w:val="24"/>
        </w:rPr>
        <w:t xml:space="preserve"> w Łukowie </w:t>
      </w:r>
      <w:r w:rsidR="00AA2AF0" w:rsidRPr="00891186">
        <w:rPr>
          <w:b/>
          <w:szCs w:val="24"/>
        </w:rPr>
        <w:t xml:space="preserve">przy </w:t>
      </w:r>
      <w:r w:rsidR="000E0552" w:rsidRPr="00891186">
        <w:rPr>
          <w:b/>
          <w:szCs w:val="24"/>
        </w:rPr>
        <w:t xml:space="preserve">ul. Kiernickich, przy ul. Poważe </w:t>
      </w:r>
      <w:r w:rsidR="00891186">
        <w:rPr>
          <w:b/>
          <w:szCs w:val="24"/>
        </w:rPr>
        <w:br/>
      </w:r>
      <w:r w:rsidR="000E0552" w:rsidRPr="00891186">
        <w:rPr>
          <w:b/>
          <w:szCs w:val="24"/>
        </w:rPr>
        <w:t xml:space="preserve">i przy </w:t>
      </w:r>
      <w:r w:rsidR="00AA2AF0" w:rsidRPr="00891186">
        <w:rPr>
          <w:b/>
          <w:szCs w:val="24"/>
        </w:rPr>
        <w:t>Alejach Ryszarda Kaczorowskiego</w:t>
      </w:r>
      <w:r w:rsidR="006E4175" w:rsidRPr="00891186">
        <w:rPr>
          <w:b/>
          <w:szCs w:val="24"/>
        </w:rPr>
        <w:t xml:space="preserve"> </w:t>
      </w:r>
    </w:p>
    <w:p w14:paraId="1B1F1F05" w14:textId="4881C7B8" w:rsidR="00112662" w:rsidRDefault="00320E22" w:rsidP="00F54D5C">
      <w:pPr>
        <w:jc w:val="center"/>
        <w:rPr>
          <w:b/>
          <w:szCs w:val="24"/>
        </w:rPr>
      </w:pPr>
      <w:r w:rsidRPr="00891186">
        <w:rPr>
          <w:b/>
          <w:szCs w:val="24"/>
        </w:rPr>
        <w:t>przeznaczonych</w:t>
      </w:r>
      <w:r w:rsidR="00112662" w:rsidRPr="00891186">
        <w:rPr>
          <w:b/>
          <w:szCs w:val="24"/>
        </w:rPr>
        <w:t xml:space="preserve"> do sprzedaży w </w:t>
      </w:r>
      <w:r w:rsidR="000E0552" w:rsidRPr="00891186">
        <w:rPr>
          <w:b/>
          <w:szCs w:val="24"/>
        </w:rPr>
        <w:t xml:space="preserve">drugim </w:t>
      </w:r>
      <w:r w:rsidR="00112662" w:rsidRPr="00891186">
        <w:rPr>
          <w:b/>
          <w:szCs w:val="24"/>
        </w:rPr>
        <w:t>przetargu ustnym nieograniczonym</w:t>
      </w:r>
    </w:p>
    <w:p w14:paraId="1D65B7C4" w14:textId="77777777" w:rsidR="00891186" w:rsidRPr="00891186" w:rsidRDefault="00891186" w:rsidP="00F54D5C">
      <w:pPr>
        <w:jc w:val="center"/>
        <w:rPr>
          <w:b/>
          <w:szCs w:val="24"/>
        </w:rPr>
      </w:pPr>
    </w:p>
    <w:tbl>
      <w:tblPr>
        <w:tblW w:w="509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72"/>
        <w:gridCol w:w="1131"/>
        <w:gridCol w:w="712"/>
        <w:gridCol w:w="1698"/>
        <w:gridCol w:w="2956"/>
        <w:gridCol w:w="1954"/>
        <w:gridCol w:w="1187"/>
        <w:gridCol w:w="3076"/>
      </w:tblGrid>
      <w:tr w:rsidR="00320E22" w:rsidRPr="00891186" w14:paraId="29ACD15F" w14:textId="77777777" w:rsidTr="00891186">
        <w:trPr>
          <w:trHeight w:val="830"/>
        </w:trPr>
        <w:tc>
          <w:tcPr>
            <w:tcW w:w="138" w:type="pct"/>
            <w:vMerge w:val="restart"/>
            <w:vAlign w:val="center"/>
          </w:tcPr>
          <w:p w14:paraId="13F5D324" w14:textId="77777777" w:rsidR="00320E22" w:rsidRPr="00891186" w:rsidRDefault="00320E22" w:rsidP="00320E22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104" w:type="pct"/>
            <w:gridSpan w:val="2"/>
            <w:vAlign w:val="center"/>
          </w:tcPr>
          <w:p w14:paraId="58B1DB20" w14:textId="77777777" w:rsidR="00320E22" w:rsidRPr="00891186" w:rsidRDefault="00320E22" w:rsidP="00320E2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Oznaczenie nieruchomości</w:t>
            </w:r>
          </w:p>
        </w:tc>
        <w:tc>
          <w:tcPr>
            <w:tcW w:w="231" w:type="pct"/>
            <w:vMerge w:val="restart"/>
            <w:vAlign w:val="center"/>
          </w:tcPr>
          <w:p w14:paraId="3A304CAB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Pow.</w:t>
            </w:r>
          </w:p>
          <w:p w14:paraId="69FA0121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891186">
              <w:rPr>
                <w:b/>
                <w:sz w:val="22"/>
                <w:szCs w:val="22"/>
              </w:rPr>
              <w:t>w m</w:t>
            </w:r>
            <w:r w:rsidRPr="00891186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51" w:type="pct"/>
            <w:vMerge w:val="restart"/>
            <w:vAlign w:val="center"/>
          </w:tcPr>
          <w:p w14:paraId="370A33FE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Opis nieruchomości</w:t>
            </w:r>
          </w:p>
        </w:tc>
        <w:tc>
          <w:tcPr>
            <w:tcW w:w="959" w:type="pct"/>
            <w:vMerge w:val="restart"/>
            <w:vAlign w:val="center"/>
          </w:tcPr>
          <w:p w14:paraId="1D796B6C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Przeznaczenie nieruchomości</w:t>
            </w:r>
          </w:p>
        </w:tc>
        <w:tc>
          <w:tcPr>
            <w:tcW w:w="634" w:type="pct"/>
            <w:vMerge w:val="restart"/>
            <w:vAlign w:val="center"/>
          </w:tcPr>
          <w:p w14:paraId="561AC109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Cena wywoławcza</w:t>
            </w:r>
          </w:p>
          <w:p w14:paraId="5B6C55F4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nieruchomości</w:t>
            </w:r>
          </w:p>
          <w:p w14:paraId="662A49C1" w14:textId="77777777" w:rsidR="00320E22" w:rsidRPr="00891186" w:rsidRDefault="00320E22" w:rsidP="006E4175">
            <w:pPr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w zł</w:t>
            </w:r>
          </w:p>
          <w:p w14:paraId="7F5C6254" w14:textId="77777777" w:rsidR="00320E22" w:rsidRPr="00891186" w:rsidRDefault="00AA2AF0" w:rsidP="00320E22">
            <w:pPr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(do poniższych cen zostanie doliczony 23% podatek VAT)</w:t>
            </w:r>
          </w:p>
        </w:tc>
        <w:tc>
          <w:tcPr>
            <w:tcW w:w="385" w:type="pct"/>
            <w:vMerge w:val="restart"/>
            <w:vAlign w:val="center"/>
          </w:tcPr>
          <w:p w14:paraId="16351BF7" w14:textId="77777777" w:rsidR="00320E22" w:rsidRPr="00891186" w:rsidRDefault="00320E22" w:rsidP="002926B6">
            <w:pPr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Wadium</w:t>
            </w:r>
          </w:p>
        </w:tc>
        <w:tc>
          <w:tcPr>
            <w:tcW w:w="998" w:type="pct"/>
            <w:vMerge w:val="restart"/>
            <w:vAlign w:val="center"/>
          </w:tcPr>
          <w:p w14:paraId="0E7E987E" w14:textId="77777777" w:rsidR="00320E22" w:rsidRPr="00891186" w:rsidRDefault="00320E22" w:rsidP="00320E22">
            <w:pPr>
              <w:jc w:val="center"/>
              <w:rPr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Uwagi</w:t>
            </w:r>
          </w:p>
        </w:tc>
      </w:tr>
      <w:tr w:rsidR="00320E22" w:rsidRPr="00891186" w14:paraId="35F6760D" w14:textId="77777777" w:rsidTr="00891186">
        <w:trPr>
          <w:trHeight w:val="146"/>
        </w:trPr>
        <w:tc>
          <w:tcPr>
            <w:tcW w:w="138" w:type="pct"/>
            <w:vMerge/>
            <w:vAlign w:val="center"/>
          </w:tcPr>
          <w:p w14:paraId="65E8FACF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7" w:type="pct"/>
            <w:vAlign w:val="center"/>
          </w:tcPr>
          <w:p w14:paraId="35EAB41C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Numer księgi wieczystej</w:t>
            </w:r>
          </w:p>
        </w:tc>
        <w:tc>
          <w:tcPr>
            <w:tcW w:w="367" w:type="pct"/>
            <w:vAlign w:val="center"/>
          </w:tcPr>
          <w:p w14:paraId="080C7902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Numer działki</w:t>
            </w:r>
          </w:p>
          <w:p w14:paraId="618AE53E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  <w:r w:rsidRPr="00891186">
              <w:rPr>
                <w:b/>
                <w:sz w:val="22"/>
                <w:szCs w:val="22"/>
              </w:rPr>
              <w:t>w ewidencji gruntów</w:t>
            </w:r>
          </w:p>
        </w:tc>
        <w:tc>
          <w:tcPr>
            <w:tcW w:w="231" w:type="pct"/>
            <w:vMerge/>
            <w:vAlign w:val="center"/>
          </w:tcPr>
          <w:p w14:paraId="2889591C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1" w:type="pct"/>
            <w:vMerge/>
            <w:vAlign w:val="center"/>
          </w:tcPr>
          <w:p w14:paraId="382C5BFE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9" w:type="pct"/>
            <w:vMerge/>
            <w:vAlign w:val="center"/>
          </w:tcPr>
          <w:p w14:paraId="18D1EA6E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4" w:type="pct"/>
            <w:vMerge/>
            <w:vAlign w:val="center"/>
          </w:tcPr>
          <w:p w14:paraId="481B388E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5" w:type="pct"/>
            <w:vMerge/>
            <w:vAlign w:val="center"/>
          </w:tcPr>
          <w:p w14:paraId="57557B13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8" w:type="pct"/>
            <w:vMerge/>
            <w:vAlign w:val="center"/>
          </w:tcPr>
          <w:p w14:paraId="055F596E" w14:textId="77777777" w:rsidR="00320E22" w:rsidRPr="00891186" w:rsidRDefault="00320E22" w:rsidP="00320E2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E0552" w:rsidRPr="00891186" w14:paraId="4C2D9C7B" w14:textId="77777777" w:rsidTr="00891186">
        <w:trPr>
          <w:trHeight w:val="529"/>
        </w:trPr>
        <w:tc>
          <w:tcPr>
            <w:tcW w:w="138" w:type="pct"/>
            <w:vAlign w:val="center"/>
          </w:tcPr>
          <w:p w14:paraId="4B1BA731" w14:textId="433F2DE9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1.</w:t>
            </w:r>
          </w:p>
        </w:tc>
        <w:tc>
          <w:tcPr>
            <w:tcW w:w="737" w:type="pct"/>
            <w:vAlign w:val="center"/>
          </w:tcPr>
          <w:p w14:paraId="7EE9CDCD" w14:textId="34337A7C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Nr LU1U/00064614/2</w:t>
            </w:r>
          </w:p>
        </w:tc>
        <w:tc>
          <w:tcPr>
            <w:tcW w:w="367" w:type="pct"/>
            <w:vAlign w:val="center"/>
          </w:tcPr>
          <w:p w14:paraId="6A892ADB" w14:textId="35EEA444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10048/1</w:t>
            </w:r>
          </w:p>
        </w:tc>
        <w:tc>
          <w:tcPr>
            <w:tcW w:w="231" w:type="pct"/>
            <w:vAlign w:val="center"/>
          </w:tcPr>
          <w:p w14:paraId="2B3DF74A" w14:textId="5B31C1E7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995</w:t>
            </w:r>
          </w:p>
        </w:tc>
        <w:tc>
          <w:tcPr>
            <w:tcW w:w="551" w:type="pct"/>
            <w:vAlign w:val="center"/>
          </w:tcPr>
          <w:p w14:paraId="0344A2A9" w14:textId="3DFC93DF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 xml:space="preserve">nieruchomość niezabudowana położona </w:t>
            </w:r>
            <w:r w:rsidRPr="00891186">
              <w:rPr>
                <w:sz w:val="22"/>
                <w:szCs w:val="22"/>
              </w:rPr>
              <w:br/>
              <w:t xml:space="preserve">w Łukowie przy </w:t>
            </w:r>
            <w:r w:rsidRPr="00891186">
              <w:rPr>
                <w:sz w:val="22"/>
                <w:szCs w:val="22"/>
              </w:rPr>
              <w:br/>
              <w:t>ul. Kiernickich</w:t>
            </w:r>
          </w:p>
        </w:tc>
        <w:tc>
          <w:tcPr>
            <w:tcW w:w="959" w:type="pct"/>
            <w:vAlign w:val="center"/>
          </w:tcPr>
          <w:p w14:paraId="1DC1AA94" w14:textId="77777777" w:rsidR="000E0552" w:rsidRPr="00891186" w:rsidRDefault="000E0552" w:rsidP="000E05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wg mpzp m. Łuków*- MNU26- tereny przeznaczone na realizację i utrzymanie</w:t>
            </w:r>
          </w:p>
          <w:p w14:paraId="7B20D986" w14:textId="29B9BE11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zabudowy mieszkaniowej jednorodzinnej i usług nieuciążliwych, w tym hoteli</w:t>
            </w:r>
          </w:p>
        </w:tc>
        <w:tc>
          <w:tcPr>
            <w:tcW w:w="634" w:type="pct"/>
            <w:vAlign w:val="center"/>
          </w:tcPr>
          <w:p w14:paraId="33164CC2" w14:textId="1D5047F3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3</w:t>
            </w:r>
            <w:r w:rsidR="00156559" w:rsidRPr="00891186">
              <w:rPr>
                <w:sz w:val="22"/>
                <w:szCs w:val="22"/>
              </w:rPr>
              <w:t>48</w:t>
            </w:r>
            <w:r w:rsidRPr="00891186">
              <w:rPr>
                <w:sz w:val="22"/>
                <w:szCs w:val="22"/>
              </w:rPr>
              <w:t xml:space="preserve"> </w:t>
            </w:r>
            <w:r w:rsidR="00156559" w:rsidRPr="00891186">
              <w:rPr>
                <w:sz w:val="22"/>
                <w:szCs w:val="22"/>
              </w:rPr>
              <w:t>25</w:t>
            </w:r>
            <w:r w:rsidRPr="00891186">
              <w:rPr>
                <w:sz w:val="22"/>
                <w:szCs w:val="22"/>
              </w:rPr>
              <w:t>0 zł</w:t>
            </w:r>
          </w:p>
        </w:tc>
        <w:tc>
          <w:tcPr>
            <w:tcW w:w="385" w:type="pct"/>
            <w:vAlign w:val="center"/>
          </w:tcPr>
          <w:p w14:paraId="772A91EB" w14:textId="7E597095" w:rsidR="000E0552" w:rsidRPr="00891186" w:rsidRDefault="00156559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65</w:t>
            </w:r>
            <w:r w:rsidR="000E0552" w:rsidRPr="00891186">
              <w:rPr>
                <w:sz w:val="22"/>
                <w:szCs w:val="22"/>
              </w:rPr>
              <w:t xml:space="preserve"> 000 zł</w:t>
            </w:r>
          </w:p>
        </w:tc>
        <w:tc>
          <w:tcPr>
            <w:tcW w:w="998" w:type="pct"/>
            <w:vAlign w:val="center"/>
          </w:tcPr>
          <w:p w14:paraId="372CC927" w14:textId="3F280467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Przez nieruchomość przebiega czynna napowietrzna linia telekomunikacyjna, która nie uniemożliwia jej zagospodarowania.</w:t>
            </w:r>
          </w:p>
        </w:tc>
      </w:tr>
      <w:tr w:rsidR="000E0552" w:rsidRPr="00891186" w14:paraId="38EE6C7E" w14:textId="77777777" w:rsidTr="00891186">
        <w:trPr>
          <w:trHeight w:val="1948"/>
        </w:trPr>
        <w:tc>
          <w:tcPr>
            <w:tcW w:w="138" w:type="pct"/>
            <w:vAlign w:val="center"/>
          </w:tcPr>
          <w:p w14:paraId="0CD9072F" w14:textId="77777777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2.</w:t>
            </w:r>
          </w:p>
        </w:tc>
        <w:tc>
          <w:tcPr>
            <w:tcW w:w="737" w:type="pct"/>
            <w:vAlign w:val="center"/>
          </w:tcPr>
          <w:p w14:paraId="7CF54A25" w14:textId="77777777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Nr LU1U/00013325/7</w:t>
            </w:r>
          </w:p>
        </w:tc>
        <w:tc>
          <w:tcPr>
            <w:tcW w:w="367" w:type="pct"/>
            <w:vAlign w:val="center"/>
          </w:tcPr>
          <w:p w14:paraId="692A76DC" w14:textId="77777777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10971/10</w:t>
            </w:r>
          </w:p>
          <w:p w14:paraId="1D1EB4DC" w14:textId="54D899EA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i udział 1/7 w</w:t>
            </w:r>
            <w:r w:rsidR="00891186">
              <w:rPr>
                <w:sz w:val="22"/>
                <w:szCs w:val="22"/>
              </w:rPr>
              <w:t> </w:t>
            </w:r>
            <w:r w:rsidRPr="00891186">
              <w:rPr>
                <w:sz w:val="22"/>
                <w:szCs w:val="22"/>
              </w:rPr>
              <w:t>działce 10971/5</w:t>
            </w:r>
          </w:p>
        </w:tc>
        <w:tc>
          <w:tcPr>
            <w:tcW w:w="231" w:type="pct"/>
            <w:vAlign w:val="center"/>
          </w:tcPr>
          <w:p w14:paraId="3E0D14B8" w14:textId="77777777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840</w:t>
            </w:r>
          </w:p>
          <w:p w14:paraId="16E0A48C" w14:textId="77777777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</w:p>
          <w:p w14:paraId="43155032" w14:textId="77777777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1120</w:t>
            </w:r>
          </w:p>
        </w:tc>
        <w:tc>
          <w:tcPr>
            <w:tcW w:w="551" w:type="pct"/>
            <w:vAlign w:val="center"/>
          </w:tcPr>
          <w:p w14:paraId="23B276FE" w14:textId="77777777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nieruchomość niezabudowana</w:t>
            </w:r>
          </w:p>
          <w:p w14:paraId="108BA62C" w14:textId="77777777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położona</w:t>
            </w:r>
          </w:p>
          <w:p w14:paraId="5872ACCA" w14:textId="77777777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w Łukowie</w:t>
            </w:r>
          </w:p>
          <w:p w14:paraId="425BB42C" w14:textId="77777777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przy ul. Poważe</w:t>
            </w:r>
          </w:p>
        </w:tc>
        <w:tc>
          <w:tcPr>
            <w:tcW w:w="959" w:type="pct"/>
            <w:vAlign w:val="center"/>
          </w:tcPr>
          <w:p w14:paraId="531BE050" w14:textId="6C619138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 xml:space="preserve">wg mpzp m. Łuków**- 3MN/U- </w:t>
            </w:r>
            <w:r w:rsidRPr="00891186">
              <w:rPr>
                <w:sz w:val="22"/>
                <w:szCs w:val="22"/>
              </w:rPr>
              <w:br/>
              <w:t>tj. tereny zabudowy mieszkaniowej jednorodzinnej z usługami</w:t>
            </w:r>
          </w:p>
        </w:tc>
        <w:tc>
          <w:tcPr>
            <w:tcW w:w="634" w:type="pct"/>
            <w:vAlign w:val="center"/>
          </w:tcPr>
          <w:p w14:paraId="6F793F37" w14:textId="01C8BD33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1</w:t>
            </w:r>
            <w:r w:rsidR="00156559" w:rsidRPr="00891186">
              <w:rPr>
                <w:sz w:val="22"/>
                <w:szCs w:val="22"/>
              </w:rPr>
              <w:t>5</w:t>
            </w:r>
            <w:r w:rsidRPr="00891186">
              <w:rPr>
                <w:sz w:val="22"/>
                <w:szCs w:val="22"/>
              </w:rPr>
              <w:t>0 000 zł</w:t>
            </w:r>
          </w:p>
        </w:tc>
        <w:tc>
          <w:tcPr>
            <w:tcW w:w="385" w:type="pct"/>
            <w:vAlign w:val="center"/>
          </w:tcPr>
          <w:p w14:paraId="197B1F3D" w14:textId="77777777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30 000 zł</w:t>
            </w:r>
          </w:p>
        </w:tc>
        <w:tc>
          <w:tcPr>
            <w:tcW w:w="998" w:type="pct"/>
            <w:vAlign w:val="center"/>
          </w:tcPr>
          <w:p w14:paraId="236A1D2F" w14:textId="3501B2F1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Nieruchomość o regularnym kształcie porośnięta drzewostanem sosnowym i</w:t>
            </w:r>
            <w:r w:rsidR="00891186">
              <w:rPr>
                <w:sz w:val="22"/>
                <w:szCs w:val="22"/>
              </w:rPr>
              <w:t> </w:t>
            </w:r>
            <w:r w:rsidRPr="00891186">
              <w:rPr>
                <w:sz w:val="22"/>
                <w:szCs w:val="22"/>
              </w:rPr>
              <w:t>brzozowym</w:t>
            </w:r>
          </w:p>
        </w:tc>
      </w:tr>
      <w:tr w:rsidR="000E0552" w:rsidRPr="00891186" w14:paraId="1692E766" w14:textId="77777777" w:rsidTr="00891186">
        <w:trPr>
          <w:trHeight w:val="547"/>
        </w:trPr>
        <w:tc>
          <w:tcPr>
            <w:tcW w:w="138" w:type="pct"/>
            <w:vAlign w:val="center"/>
          </w:tcPr>
          <w:p w14:paraId="2DC4DE23" w14:textId="77777777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3.</w:t>
            </w:r>
          </w:p>
        </w:tc>
        <w:tc>
          <w:tcPr>
            <w:tcW w:w="737" w:type="pct"/>
            <w:vAlign w:val="center"/>
          </w:tcPr>
          <w:p w14:paraId="748ABFAD" w14:textId="77777777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Nr LU1U/00013325/7</w:t>
            </w:r>
          </w:p>
        </w:tc>
        <w:tc>
          <w:tcPr>
            <w:tcW w:w="367" w:type="pct"/>
            <w:vAlign w:val="center"/>
          </w:tcPr>
          <w:p w14:paraId="09E83D52" w14:textId="77777777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10971/11</w:t>
            </w:r>
          </w:p>
          <w:p w14:paraId="2D8534CD" w14:textId="66D5E44C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i udział 1/7 w</w:t>
            </w:r>
            <w:r w:rsidR="00891186">
              <w:rPr>
                <w:sz w:val="22"/>
                <w:szCs w:val="22"/>
              </w:rPr>
              <w:t> </w:t>
            </w:r>
            <w:r w:rsidRPr="00891186">
              <w:rPr>
                <w:sz w:val="22"/>
                <w:szCs w:val="22"/>
              </w:rPr>
              <w:t>działce 10971/5</w:t>
            </w:r>
          </w:p>
        </w:tc>
        <w:tc>
          <w:tcPr>
            <w:tcW w:w="231" w:type="pct"/>
            <w:vAlign w:val="center"/>
          </w:tcPr>
          <w:p w14:paraId="6A477749" w14:textId="77777777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742</w:t>
            </w:r>
          </w:p>
          <w:p w14:paraId="52B80B0D" w14:textId="77777777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</w:p>
          <w:p w14:paraId="798CE243" w14:textId="77777777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1120</w:t>
            </w:r>
          </w:p>
        </w:tc>
        <w:tc>
          <w:tcPr>
            <w:tcW w:w="551" w:type="pct"/>
            <w:vAlign w:val="center"/>
          </w:tcPr>
          <w:p w14:paraId="2CD11DCD" w14:textId="77777777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nieruchomość niezabudowana</w:t>
            </w:r>
          </w:p>
          <w:p w14:paraId="6D7105E1" w14:textId="77777777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położona</w:t>
            </w:r>
          </w:p>
          <w:p w14:paraId="23FB82B9" w14:textId="77777777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w Łukowie</w:t>
            </w:r>
          </w:p>
          <w:p w14:paraId="02D2C1F6" w14:textId="77777777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przy ul. Poważe</w:t>
            </w:r>
          </w:p>
        </w:tc>
        <w:tc>
          <w:tcPr>
            <w:tcW w:w="959" w:type="pct"/>
            <w:vAlign w:val="center"/>
          </w:tcPr>
          <w:p w14:paraId="6A67AA2B" w14:textId="760CF55F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 xml:space="preserve">wg mpzp m. Łuków**- 3MN/U- </w:t>
            </w:r>
            <w:r w:rsidRPr="00891186">
              <w:rPr>
                <w:sz w:val="22"/>
                <w:szCs w:val="22"/>
              </w:rPr>
              <w:br/>
              <w:t>tj. tereny zabudowy mieszkaniowej jednorodzinnej z usługami</w:t>
            </w:r>
          </w:p>
        </w:tc>
        <w:tc>
          <w:tcPr>
            <w:tcW w:w="634" w:type="pct"/>
            <w:vAlign w:val="center"/>
          </w:tcPr>
          <w:p w14:paraId="25F82F7B" w14:textId="19955E2B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1</w:t>
            </w:r>
            <w:r w:rsidR="00156559" w:rsidRPr="00891186">
              <w:rPr>
                <w:sz w:val="22"/>
                <w:szCs w:val="22"/>
              </w:rPr>
              <w:t>35 300</w:t>
            </w:r>
            <w:r w:rsidRPr="00891186">
              <w:rPr>
                <w:sz w:val="22"/>
                <w:szCs w:val="22"/>
              </w:rPr>
              <w:t xml:space="preserve"> zł</w:t>
            </w:r>
          </w:p>
        </w:tc>
        <w:tc>
          <w:tcPr>
            <w:tcW w:w="385" w:type="pct"/>
            <w:vAlign w:val="center"/>
          </w:tcPr>
          <w:p w14:paraId="3D4255D4" w14:textId="4B320196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2</w:t>
            </w:r>
            <w:r w:rsidR="00156559" w:rsidRPr="00891186">
              <w:rPr>
                <w:sz w:val="22"/>
                <w:szCs w:val="22"/>
              </w:rPr>
              <w:t>7</w:t>
            </w:r>
            <w:r w:rsidRPr="00891186">
              <w:rPr>
                <w:sz w:val="22"/>
                <w:szCs w:val="22"/>
              </w:rPr>
              <w:t> 000 zł</w:t>
            </w:r>
          </w:p>
        </w:tc>
        <w:tc>
          <w:tcPr>
            <w:tcW w:w="998" w:type="pct"/>
            <w:vAlign w:val="center"/>
          </w:tcPr>
          <w:p w14:paraId="34E37F2E" w14:textId="6B2663D4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Nieruchomość o regularnym kształcie porośnięta drzewostanem sosnowym i</w:t>
            </w:r>
            <w:r w:rsidR="00891186">
              <w:rPr>
                <w:sz w:val="22"/>
                <w:szCs w:val="22"/>
              </w:rPr>
              <w:t> </w:t>
            </w:r>
            <w:r w:rsidRPr="00891186">
              <w:rPr>
                <w:sz w:val="22"/>
                <w:szCs w:val="22"/>
              </w:rPr>
              <w:t>brzozowym</w:t>
            </w:r>
          </w:p>
        </w:tc>
      </w:tr>
      <w:tr w:rsidR="000E0552" w:rsidRPr="00891186" w14:paraId="6AAF7F09" w14:textId="77777777" w:rsidTr="00891186">
        <w:trPr>
          <w:trHeight w:val="66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BD1D" w14:textId="147685F7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EF28" w14:textId="77777777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Nr LU1U/00011956/5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A169" w14:textId="77777777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7071/9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DE63" w14:textId="77777777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602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3A02" w14:textId="77777777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 xml:space="preserve">Nieruchomość niezabudowana położona </w:t>
            </w:r>
            <w:r w:rsidRPr="00891186">
              <w:rPr>
                <w:sz w:val="22"/>
                <w:szCs w:val="22"/>
              </w:rPr>
              <w:br/>
              <w:t>w Łukowie przy Alejach Ryszarda Kaczorowskiego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217D" w14:textId="76BB70DA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 xml:space="preserve">wg. mpzp m. Łuków***– 12MW,U, </w:t>
            </w:r>
            <w:r w:rsidRPr="00891186">
              <w:rPr>
                <w:sz w:val="22"/>
                <w:szCs w:val="22"/>
              </w:rPr>
              <w:br/>
              <w:t xml:space="preserve">tj. tereny przeznaczone na  realizację zabudowy mieszkaniowej wielorodzinnej </w:t>
            </w:r>
            <w:r w:rsidRPr="00891186">
              <w:rPr>
                <w:sz w:val="22"/>
                <w:szCs w:val="22"/>
              </w:rPr>
              <w:br/>
              <w:t>i zabudowy usługowej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8C2D" w14:textId="77777777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361 200 zł</w:t>
            </w:r>
          </w:p>
          <w:p w14:paraId="10C29D67" w14:textId="77777777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200F" w14:textId="77777777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70 000 zł</w:t>
            </w:r>
          </w:p>
          <w:p w14:paraId="1963964D" w14:textId="77777777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B9F4" w14:textId="6E37B98C" w:rsidR="000E0552" w:rsidRPr="00891186" w:rsidRDefault="000E0552" w:rsidP="000E0552">
            <w:pPr>
              <w:jc w:val="center"/>
              <w:rPr>
                <w:sz w:val="22"/>
                <w:szCs w:val="22"/>
              </w:rPr>
            </w:pPr>
            <w:r w:rsidRPr="00891186">
              <w:rPr>
                <w:sz w:val="22"/>
                <w:szCs w:val="22"/>
              </w:rPr>
              <w:t>Nieruchomość jest obciążona służebnością przesyłu na rzecz spółki pod firmą PUIK sp.</w:t>
            </w:r>
            <w:r w:rsidR="00891186">
              <w:rPr>
                <w:sz w:val="22"/>
                <w:szCs w:val="22"/>
              </w:rPr>
              <w:t> </w:t>
            </w:r>
            <w:r w:rsidRPr="00891186">
              <w:rPr>
                <w:sz w:val="22"/>
                <w:szCs w:val="22"/>
              </w:rPr>
              <w:t>z</w:t>
            </w:r>
            <w:r w:rsidR="00891186">
              <w:rPr>
                <w:sz w:val="22"/>
                <w:szCs w:val="22"/>
              </w:rPr>
              <w:t> </w:t>
            </w:r>
            <w:r w:rsidRPr="00891186">
              <w:rPr>
                <w:sz w:val="22"/>
                <w:szCs w:val="22"/>
              </w:rPr>
              <w:t xml:space="preserve">o.o. z siedzibą w Łukowie. </w:t>
            </w:r>
            <w:r w:rsidRPr="00891186">
              <w:rPr>
                <w:sz w:val="22"/>
                <w:szCs w:val="22"/>
              </w:rPr>
              <w:br/>
              <w:t>W dniu podpisania umowy sprzedaży zostanie złożony wniosek o zwolnienie od obciążenia ww. ograniczonym prawem rzeczowym.</w:t>
            </w:r>
          </w:p>
        </w:tc>
      </w:tr>
    </w:tbl>
    <w:p w14:paraId="64A2A5B9" w14:textId="665E3D8E" w:rsidR="000E0552" w:rsidRPr="00891186" w:rsidRDefault="000E0552" w:rsidP="00AA2AF0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891186">
        <w:rPr>
          <w:sz w:val="18"/>
          <w:szCs w:val="18"/>
        </w:rPr>
        <w:t>*Miejscowy plan zagospodarowania przestrzennego miasta Łuków przyjęty Uchwałą</w:t>
      </w:r>
      <w:r w:rsidRPr="00891186">
        <w:rPr>
          <w:rFonts w:eastAsia="Calibri"/>
          <w:bCs/>
          <w:sz w:val="18"/>
          <w:szCs w:val="18"/>
          <w:lang w:eastAsia="en-US"/>
        </w:rPr>
        <w:t xml:space="preserve"> Nr VI/35/2011 Rady Miasta Łuków z dnia 8 marca 2011 r</w:t>
      </w:r>
      <w:r w:rsidRPr="00891186">
        <w:rPr>
          <w:color w:val="000000"/>
          <w:sz w:val="18"/>
          <w:szCs w:val="18"/>
        </w:rPr>
        <w:t xml:space="preserve">. </w:t>
      </w:r>
      <w:r w:rsidRPr="00891186">
        <w:rPr>
          <w:rFonts w:eastAsia="Calibri"/>
          <w:bCs/>
          <w:sz w:val="18"/>
          <w:szCs w:val="18"/>
          <w:lang w:eastAsia="en-US"/>
        </w:rPr>
        <w:t>w sprawie uchwalenia miejscowego planu zagospodarowania przestrzennego Miasta Łuków dla terenu położonego w Łukowie pomiędzy granicami administracyjnymi miasta od strony południowej, terenem PKP, ul. Warszawską, ul. Doktora Andrzeja Rogalińskiego, ul.</w:t>
      </w:r>
      <w:r w:rsidR="00891186">
        <w:rPr>
          <w:rFonts w:eastAsia="Calibri"/>
          <w:bCs/>
          <w:sz w:val="18"/>
          <w:szCs w:val="18"/>
          <w:lang w:eastAsia="en-US"/>
        </w:rPr>
        <w:t> </w:t>
      </w:r>
      <w:r w:rsidRPr="00891186">
        <w:rPr>
          <w:rFonts w:eastAsia="Calibri"/>
          <w:bCs/>
          <w:sz w:val="18"/>
          <w:szCs w:val="18"/>
          <w:lang w:eastAsia="en-US"/>
        </w:rPr>
        <w:t>700-lecia i ul. Świderską z wyłączeniem działek Nr 7558/4 i Nr 7558/5 (</w:t>
      </w:r>
      <w:r w:rsidRPr="00891186">
        <w:rPr>
          <w:color w:val="000000"/>
          <w:sz w:val="18"/>
          <w:szCs w:val="18"/>
        </w:rPr>
        <w:t>Dz. Urz. Woj. Lubelskiego z dnia 25 maja 2011 r.  Nr 76, poz. 1470).</w:t>
      </w:r>
    </w:p>
    <w:p w14:paraId="1CC3E5CF" w14:textId="5A02A65C" w:rsidR="00AA2AF0" w:rsidRPr="00891186" w:rsidRDefault="00AA2AF0" w:rsidP="00AA2AF0">
      <w:pPr>
        <w:autoSpaceDE w:val="0"/>
        <w:autoSpaceDN w:val="0"/>
        <w:adjustRightInd w:val="0"/>
        <w:jc w:val="both"/>
        <w:rPr>
          <w:sz w:val="18"/>
          <w:szCs w:val="18"/>
          <w:u w:color="000000"/>
        </w:rPr>
      </w:pPr>
      <w:r w:rsidRPr="00891186">
        <w:rPr>
          <w:sz w:val="18"/>
          <w:szCs w:val="18"/>
        </w:rPr>
        <w:t>*</w:t>
      </w:r>
      <w:r w:rsidR="000E0552" w:rsidRPr="00891186">
        <w:rPr>
          <w:sz w:val="18"/>
          <w:szCs w:val="18"/>
        </w:rPr>
        <w:t>*</w:t>
      </w:r>
      <w:r w:rsidRPr="00891186">
        <w:rPr>
          <w:sz w:val="18"/>
          <w:szCs w:val="18"/>
          <w:u w:color="000000"/>
        </w:rPr>
        <w:t>Zmiana miejscowego planu zagospodarowania przestrzennego miasta Łuków dla terenu położonego w Łukowie pomiędzy granicami administracyjnymi miasta od strony północno-zachodniej, ul. Łapiguz i</w:t>
      </w:r>
      <w:r w:rsidR="00891186">
        <w:rPr>
          <w:sz w:val="18"/>
          <w:szCs w:val="18"/>
          <w:u w:color="000000"/>
        </w:rPr>
        <w:t> </w:t>
      </w:r>
      <w:r w:rsidRPr="00891186">
        <w:rPr>
          <w:sz w:val="18"/>
          <w:szCs w:val="18"/>
          <w:u w:color="000000"/>
        </w:rPr>
        <w:t>terenem PKP przyjęta Uchwałą Nr LVII/416/2018 Rady Miasta Łuków z dnia 27 września 2018 r. (Dz. Urz. Woj. Lubelskiego z dnia 26 października 2018 r., poz. 4735)</w:t>
      </w:r>
      <w:r w:rsidR="00891186">
        <w:rPr>
          <w:sz w:val="18"/>
          <w:szCs w:val="18"/>
          <w:u w:color="000000"/>
        </w:rPr>
        <w:t>.</w:t>
      </w:r>
    </w:p>
    <w:p w14:paraId="2254010E" w14:textId="362843C1" w:rsidR="008F039F" w:rsidRPr="00891186" w:rsidRDefault="00AA2AF0" w:rsidP="00F54D5C">
      <w:pPr>
        <w:autoSpaceDE w:val="0"/>
        <w:autoSpaceDN w:val="0"/>
        <w:adjustRightInd w:val="0"/>
        <w:jc w:val="both"/>
        <w:rPr>
          <w:rFonts w:eastAsia="Calibri"/>
          <w:bCs/>
          <w:sz w:val="18"/>
          <w:szCs w:val="18"/>
        </w:rPr>
      </w:pPr>
      <w:r w:rsidRPr="00891186">
        <w:rPr>
          <w:b/>
          <w:sz w:val="18"/>
          <w:szCs w:val="18"/>
          <w:vertAlign w:val="superscript"/>
        </w:rPr>
        <w:t>**</w:t>
      </w:r>
      <w:r w:rsidR="000E0552" w:rsidRPr="00891186">
        <w:rPr>
          <w:sz w:val="18"/>
          <w:szCs w:val="18"/>
          <w:vertAlign w:val="superscript"/>
        </w:rPr>
        <w:t>*</w:t>
      </w:r>
      <w:r w:rsidRPr="00891186">
        <w:rPr>
          <w:sz w:val="18"/>
          <w:szCs w:val="18"/>
        </w:rPr>
        <w:t>Miejscowy plan zagospodarowania przestrzennego miasta Łuków przyjęty Uchwałą</w:t>
      </w:r>
      <w:r w:rsidRPr="00891186">
        <w:rPr>
          <w:rFonts w:eastAsia="Calibri"/>
          <w:bCs/>
          <w:sz w:val="18"/>
          <w:szCs w:val="18"/>
          <w:lang w:eastAsia="en-US"/>
        </w:rPr>
        <w:t xml:space="preserve"> </w:t>
      </w:r>
      <w:r w:rsidRPr="00891186">
        <w:rPr>
          <w:rFonts w:eastAsia="Calibri"/>
          <w:bCs/>
          <w:sz w:val="18"/>
          <w:szCs w:val="18"/>
        </w:rPr>
        <w:t xml:space="preserve">Nr XXXVII/274/2017 Rady Miasta Łuków z dnia 29 czerwca 2017 r. w sprawie uchwalenia miejscowego planu zagospodarowania przestrzennego miasta Łuków dla terenu położonego w Łukowie przy ul. Strzelniczej, przy ul. Świderskiej oraz pomiędzy ul. Zagrodową, ul. Wereszczakówny, Al. Ryszarda Kaczorowskiego i ul. Świderską </w:t>
      </w:r>
      <w:r w:rsidRPr="00891186">
        <w:rPr>
          <w:rFonts w:eastAsia="Calibri"/>
          <w:bCs/>
          <w:sz w:val="18"/>
          <w:szCs w:val="18"/>
          <w:lang w:eastAsia="en-US"/>
        </w:rPr>
        <w:t>(</w:t>
      </w:r>
      <w:r w:rsidRPr="00891186">
        <w:rPr>
          <w:sz w:val="18"/>
          <w:szCs w:val="18"/>
        </w:rPr>
        <w:t>Dz. Urz. Woj. Lubelskiego z dnia 21 lipca 2017 r., poz. 3139).</w:t>
      </w:r>
    </w:p>
    <w:sectPr w:rsidR="008F039F" w:rsidRPr="00891186" w:rsidSect="00891186">
      <w:headerReference w:type="default" r:id="rId7"/>
      <w:pgSz w:w="16839" w:h="11907" w:orient="landscape" w:code="9"/>
      <w:pgMar w:top="709" w:right="851" w:bottom="1134" w:left="851" w:header="28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BD184" w14:textId="77777777" w:rsidR="00BD492F" w:rsidRDefault="00BD492F" w:rsidP="004A33BD">
      <w:r>
        <w:separator/>
      </w:r>
    </w:p>
  </w:endnote>
  <w:endnote w:type="continuationSeparator" w:id="0">
    <w:p w14:paraId="3D97084C" w14:textId="77777777" w:rsidR="00BD492F" w:rsidRDefault="00BD492F" w:rsidP="004A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CDF04" w14:textId="77777777" w:rsidR="00BD492F" w:rsidRDefault="00BD492F" w:rsidP="004A33BD">
      <w:r>
        <w:separator/>
      </w:r>
    </w:p>
  </w:footnote>
  <w:footnote w:type="continuationSeparator" w:id="0">
    <w:p w14:paraId="24E6CDD3" w14:textId="77777777" w:rsidR="00BD492F" w:rsidRDefault="00BD492F" w:rsidP="004A3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5A7A" w14:textId="77777777" w:rsidR="00A245E9" w:rsidRPr="00F6130C" w:rsidRDefault="00A245E9">
    <w:pPr>
      <w:pStyle w:val="Nagwek"/>
      <w:jc w:val="right"/>
      <w:rPr>
        <w:b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33"/>
    <w:rsid w:val="0000042E"/>
    <w:rsid w:val="00005106"/>
    <w:rsid w:val="00040194"/>
    <w:rsid w:val="00040D4D"/>
    <w:rsid w:val="00046C07"/>
    <w:rsid w:val="00060CCB"/>
    <w:rsid w:val="00061FD0"/>
    <w:rsid w:val="0006261B"/>
    <w:rsid w:val="00065D2A"/>
    <w:rsid w:val="00076BF3"/>
    <w:rsid w:val="000A4B80"/>
    <w:rsid w:val="000A58C3"/>
    <w:rsid w:val="000B4195"/>
    <w:rsid w:val="000B5D05"/>
    <w:rsid w:val="000E0552"/>
    <w:rsid w:val="000E7825"/>
    <w:rsid w:val="00112662"/>
    <w:rsid w:val="001337BB"/>
    <w:rsid w:val="00141F89"/>
    <w:rsid w:val="00142FA4"/>
    <w:rsid w:val="00146652"/>
    <w:rsid w:val="001520E4"/>
    <w:rsid w:val="00156559"/>
    <w:rsid w:val="00171CF1"/>
    <w:rsid w:val="001733EA"/>
    <w:rsid w:val="00175C7D"/>
    <w:rsid w:val="001A3466"/>
    <w:rsid w:val="001A742B"/>
    <w:rsid w:val="001A7C27"/>
    <w:rsid w:val="001B051D"/>
    <w:rsid w:val="001D16F5"/>
    <w:rsid w:val="001D5666"/>
    <w:rsid w:val="001F20EF"/>
    <w:rsid w:val="001F5107"/>
    <w:rsid w:val="00240439"/>
    <w:rsid w:val="00243ADD"/>
    <w:rsid w:val="00286C92"/>
    <w:rsid w:val="00292610"/>
    <w:rsid w:val="002926B6"/>
    <w:rsid w:val="00292CA8"/>
    <w:rsid w:val="002A439B"/>
    <w:rsid w:val="002B3921"/>
    <w:rsid w:val="002D52B3"/>
    <w:rsid w:val="002E706D"/>
    <w:rsid w:val="002F10F5"/>
    <w:rsid w:val="002F3CC0"/>
    <w:rsid w:val="00306352"/>
    <w:rsid w:val="003117D3"/>
    <w:rsid w:val="00320E22"/>
    <w:rsid w:val="003412EF"/>
    <w:rsid w:val="00346C91"/>
    <w:rsid w:val="00355C26"/>
    <w:rsid w:val="00383BA1"/>
    <w:rsid w:val="003875A4"/>
    <w:rsid w:val="003B71FC"/>
    <w:rsid w:val="003C061E"/>
    <w:rsid w:val="003F6629"/>
    <w:rsid w:val="00407EE1"/>
    <w:rsid w:val="00452FC8"/>
    <w:rsid w:val="00455FF2"/>
    <w:rsid w:val="0047142C"/>
    <w:rsid w:val="004A33BD"/>
    <w:rsid w:val="004A49C2"/>
    <w:rsid w:val="004B5ADA"/>
    <w:rsid w:val="004C10E2"/>
    <w:rsid w:val="004E1E0B"/>
    <w:rsid w:val="004E779D"/>
    <w:rsid w:val="004F4E30"/>
    <w:rsid w:val="00526356"/>
    <w:rsid w:val="00526621"/>
    <w:rsid w:val="00526CC3"/>
    <w:rsid w:val="00572CA4"/>
    <w:rsid w:val="00576D6C"/>
    <w:rsid w:val="00581E28"/>
    <w:rsid w:val="00584D18"/>
    <w:rsid w:val="00587C73"/>
    <w:rsid w:val="005A4EB4"/>
    <w:rsid w:val="005C44E3"/>
    <w:rsid w:val="005D0090"/>
    <w:rsid w:val="005D13C5"/>
    <w:rsid w:val="005F5091"/>
    <w:rsid w:val="006062A2"/>
    <w:rsid w:val="006228BD"/>
    <w:rsid w:val="00646B1F"/>
    <w:rsid w:val="00651884"/>
    <w:rsid w:val="00651F33"/>
    <w:rsid w:val="0067531A"/>
    <w:rsid w:val="00687738"/>
    <w:rsid w:val="006A1B47"/>
    <w:rsid w:val="006C22DB"/>
    <w:rsid w:val="006E0D62"/>
    <w:rsid w:val="006E4175"/>
    <w:rsid w:val="006F36D7"/>
    <w:rsid w:val="00727C3E"/>
    <w:rsid w:val="0079721D"/>
    <w:rsid w:val="007A3E3E"/>
    <w:rsid w:val="007A64A9"/>
    <w:rsid w:val="007B58AA"/>
    <w:rsid w:val="007E209A"/>
    <w:rsid w:val="007E6BC3"/>
    <w:rsid w:val="007F4491"/>
    <w:rsid w:val="007F6974"/>
    <w:rsid w:val="008037BD"/>
    <w:rsid w:val="00813BE6"/>
    <w:rsid w:val="00817445"/>
    <w:rsid w:val="00832456"/>
    <w:rsid w:val="00862788"/>
    <w:rsid w:val="00862BA1"/>
    <w:rsid w:val="0086435F"/>
    <w:rsid w:val="00866C78"/>
    <w:rsid w:val="00870AB8"/>
    <w:rsid w:val="008858AF"/>
    <w:rsid w:val="00891186"/>
    <w:rsid w:val="008919CA"/>
    <w:rsid w:val="0089732A"/>
    <w:rsid w:val="008A02CF"/>
    <w:rsid w:val="008D02DE"/>
    <w:rsid w:val="008F039F"/>
    <w:rsid w:val="008F3DC0"/>
    <w:rsid w:val="008F4F81"/>
    <w:rsid w:val="009002E1"/>
    <w:rsid w:val="009051D7"/>
    <w:rsid w:val="00921B04"/>
    <w:rsid w:val="00926DCF"/>
    <w:rsid w:val="00931C86"/>
    <w:rsid w:val="009562FE"/>
    <w:rsid w:val="00962C84"/>
    <w:rsid w:val="00966C9B"/>
    <w:rsid w:val="00972497"/>
    <w:rsid w:val="0098175E"/>
    <w:rsid w:val="009963FF"/>
    <w:rsid w:val="009B2C31"/>
    <w:rsid w:val="009B3A74"/>
    <w:rsid w:val="009C6896"/>
    <w:rsid w:val="009E7D35"/>
    <w:rsid w:val="009F7148"/>
    <w:rsid w:val="00A00C03"/>
    <w:rsid w:val="00A240A5"/>
    <w:rsid w:val="00A245E9"/>
    <w:rsid w:val="00A27289"/>
    <w:rsid w:val="00A31F15"/>
    <w:rsid w:val="00A320BA"/>
    <w:rsid w:val="00A4023F"/>
    <w:rsid w:val="00A76DC3"/>
    <w:rsid w:val="00A91976"/>
    <w:rsid w:val="00A9324A"/>
    <w:rsid w:val="00AA0A37"/>
    <w:rsid w:val="00AA2AF0"/>
    <w:rsid w:val="00AB04F5"/>
    <w:rsid w:val="00AB5007"/>
    <w:rsid w:val="00AD05AF"/>
    <w:rsid w:val="00AE55BC"/>
    <w:rsid w:val="00AE7B95"/>
    <w:rsid w:val="00B23EF8"/>
    <w:rsid w:val="00B5735B"/>
    <w:rsid w:val="00B63E6A"/>
    <w:rsid w:val="00B758A0"/>
    <w:rsid w:val="00B8562C"/>
    <w:rsid w:val="00B94CE7"/>
    <w:rsid w:val="00BA208B"/>
    <w:rsid w:val="00BB0374"/>
    <w:rsid w:val="00BD492F"/>
    <w:rsid w:val="00BF1C2F"/>
    <w:rsid w:val="00BF3831"/>
    <w:rsid w:val="00C239AB"/>
    <w:rsid w:val="00C47596"/>
    <w:rsid w:val="00C8061E"/>
    <w:rsid w:val="00C828A2"/>
    <w:rsid w:val="00CB339B"/>
    <w:rsid w:val="00CD5612"/>
    <w:rsid w:val="00CE4081"/>
    <w:rsid w:val="00CE6D5C"/>
    <w:rsid w:val="00CF2C7B"/>
    <w:rsid w:val="00CF733C"/>
    <w:rsid w:val="00D1684E"/>
    <w:rsid w:val="00D2527A"/>
    <w:rsid w:val="00D254BF"/>
    <w:rsid w:val="00D334DF"/>
    <w:rsid w:val="00D44E20"/>
    <w:rsid w:val="00D82C2D"/>
    <w:rsid w:val="00D8475F"/>
    <w:rsid w:val="00DA1885"/>
    <w:rsid w:val="00DB525F"/>
    <w:rsid w:val="00DD490E"/>
    <w:rsid w:val="00E074A0"/>
    <w:rsid w:val="00E11F50"/>
    <w:rsid w:val="00E130F2"/>
    <w:rsid w:val="00E33E70"/>
    <w:rsid w:val="00E53EE9"/>
    <w:rsid w:val="00E66297"/>
    <w:rsid w:val="00E74DE6"/>
    <w:rsid w:val="00E779CE"/>
    <w:rsid w:val="00E82B1C"/>
    <w:rsid w:val="00EB2288"/>
    <w:rsid w:val="00EC09CD"/>
    <w:rsid w:val="00EC72F5"/>
    <w:rsid w:val="00ED692F"/>
    <w:rsid w:val="00EE7372"/>
    <w:rsid w:val="00EF515F"/>
    <w:rsid w:val="00F14AE9"/>
    <w:rsid w:val="00F16EC0"/>
    <w:rsid w:val="00F21463"/>
    <w:rsid w:val="00F22FE1"/>
    <w:rsid w:val="00F4347B"/>
    <w:rsid w:val="00F43CB3"/>
    <w:rsid w:val="00F47F44"/>
    <w:rsid w:val="00F54D5C"/>
    <w:rsid w:val="00F6097B"/>
    <w:rsid w:val="00F6130C"/>
    <w:rsid w:val="00F81F0F"/>
    <w:rsid w:val="00F87D48"/>
    <w:rsid w:val="00F96868"/>
    <w:rsid w:val="00FA103E"/>
    <w:rsid w:val="00FB1CE4"/>
    <w:rsid w:val="00FC0EB0"/>
    <w:rsid w:val="00FD1D21"/>
    <w:rsid w:val="00FE2CA1"/>
    <w:rsid w:val="00FE6644"/>
    <w:rsid w:val="00FF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8730"/>
  <w15:docId w15:val="{5868D295-C61C-43B8-8195-35194D52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F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51F33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1F3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651F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51F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613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6130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E4641-A4EB-4819-B690-49BE7FF1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Beata Włodarczyk</cp:lastModifiedBy>
  <cp:revision>4</cp:revision>
  <cp:lastPrinted>2023-04-25T07:49:00Z</cp:lastPrinted>
  <dcterms:created xsi:type="dcterms:W3CDTF">2023-09-19T12:48:00Z</dcterms:created>
  <dcterms:modified xsi:type="dcterms:W3CDTF">2023-09-20T06:53:00Z</dcterms:modified>
</cp:coreProperties>
</file>