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7" w:rsidRDefault="005819DE">
      <w:r>
        <w:rPr>
          <w:rFonts w:ascii="Calibri" w:hAnsi="Calibri"/>
          <w:color w:val="333333"/>
          <w:sz w:val="21"/>
          <w:szCs w:val="21"/>
        </w:rPr>
        <w:t>e443c1e1-1158-43db-9cd8-3a9cb78d12cc</w:t>
      </w:r>
    </w:p>
    <w:sectPr w:rsidR="00F77247" w:rsidSect="00092FB9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9DE"/>
    <w:rsid w:val="00092FB9"/>
    <w:rsid w:val="005819DE"/>
    <w:rsid w:val="006D446E"/>
    <w:rsid w:val="009C448F"/>
    <w:rsid w:val="00BA445D"/>
    <w:rsid w:val="00F7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</cp:revision>
  <dcterms:created xsi:type="dcterms:W3CDTF">2020-11-09T08:07:00Z</dcterms:created>
  <dcterms:modified xsi:type="dcterms:W3CDTF">2020-11-09T08:08:00Z</dcterms:modified>
</cp:coreProperties>
</file>