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40E927C" w14:textId="5CFD4224" w:rsidR="00F5012C" w:rsidRDefault="00F5012C" w:rsidP="001701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170192">
        <w:rPr>
          <w:rFonts w:ascii="Times New Roman" w:hAnsi="Times New Roman"/>
          <w:b/>
          <w:sz w:val="24"/>
          <w:szCs w:val="24"/>
        </w:rPr>
        <w:t>Rowerowy Łuków dla Łukowa – promocja Miasta Łuków podczas VI Biegu Kolarskiego o Puchar Henryka Sienkiewicza 20 sierpnia 2023 w Woli Okrzejskiej oraz imprezach okolicznościowych</w:t>
      </w:r>
    </w:p>
    <w:p w14:paraId="3E164855" w14:textId="094D8A1A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577EC5">
        <w:rPr>
          <w:rFonts w:ascii="Times New Roman" w:hAnsi="Times New Roman" w:cs="Times New Roman"/>
          <w:sz w:val="24"/>
          <w:szCs w:val="24"/>
        </w:rPr>
        <w:t>7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170192" w:rsidRPr="00607DC5">
        <w:rPr>
          <w:rFonts w:ascii="Times New Roman" w:hAnsi="Times New Roman"/>
          <w:sz w:val="24"/>
          <w:szCs w:val="24"/>
        </w:rPr>
        <w:t xml:space="preserve">Stowarzyszenie Rowerowy Łuków, ul. </w:t>
      </w:r>
      <w:proofErr w:type="spellStart"/>
      <w:r w:rsidR="00170192" w:rsidRPr="00607DC5">
        <w:rPr>
          <w:rFonts w:ascii="Times New Roman" w:hAnsi="Times New Roman"/>
          <w:sz w:val="24"/>
          <w:szCs w:val="24"/>
        </w:rPr>
        <w:t>Poważe</w:t>
      </w:r>
      <w:proofErr w:type="spellEnd"/>
      <w:r w:rsidR="00170192" w:rsidRPr="00607DC5">
        <w:rPr>
          <w:rFonts w:ascii="Times New Roman" w:hAnsi="Times New Roman"/>
          <w:sz w:val="24"/>
          <w:szCs w:val="24"/>
        </w:rPr>
        <w:t xml:space="preserve"> 55</w:t>
      </w:r>
      <w:r w:rsidR="002258D0">
        <w:rPr>
          <w:rFonts w:ascii="Times New Roman" w:hAnsi="Times New Roman" w:cs="Times New Roman"/>
          <w:sz w:val="24"/>
          <w:szCs w:val="24"/>
        </w:rPr>
        <w:t>,</w:t>
      </w:r>
      <w:r w:rsidRPr="006E7CDA">
        <w:rPr>
          <w:rFonts w:ascii="Times New Roman" w:hAnsi="Times New Roman" w:cs="Times New Roman"/>
          <w:sz w:val="24"/>
          <w:szCs w:val="24"/>
        </w:rPr>
        <w:t xml:space="preserve"> </w:t>
      </w:r>
      <w:r w:rsidR="007E5590" w:rsidRPr="006E7CDA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233BF">
        <w:rPr>
          <w:rFonts w:ascii="Times New Roman" w:hAnsi="Times New Roman" w:cs="Times New Roman"/>
          <w:sz w:val="24"/>
          <w:szCs w:val="24"/>
        </w:rPr>
        <w:t>w</w:t>
      </w:r>
      <w:r w:rsidR="006233BF" w:rsidRPr="006233BF">
        <w:rPr>
          <w:rFonts w:ascii="Times New Roman" w:hAnsi="Times New Roman" w:cs="Times New Roman"/>
          <w:sz w:val="24"/>
          <w:szCs w:val="24"/>
        </w:rPr>
        <w:t xml:space="preserve"> zakresie</w:t>
      </w:r>
      <w:r w:rsidR="00170192">
        <w:rPr>
          <w:rFonts w:ascii="Times New Roman" w:hAnsi="Times New Roman" w:cs="Times New Roman"/>
          <w:sz w:val="24"/>
          <w:szCs w:val="24"/>
        </w:rPr>
        <w:t xml:space="preserve"> </w:t>
      </w:r>
      <w:r w:rsidR="00170192" w:rsidRPr="00C1791C">
        <w:rPr>
          <w:rFonts w:ascii="Times New Roman" w:hAnsi="Times New Roman"/>
          <w:sz w:val="24"/>
          <w:szCs w:val="24"/>
        </w:rPr>
        <w:t xml:space="preserve">wspierania i upowszechniania kultury fizycznej </w:t>
      </w:r>
      <w:r w:rsidR="00170192">
        <w:rPr>
          <w:rFonts w:ascii="Times New Roman" w:hAnsi="Times New Roman"/>
          <w:sz w:val="24"/>
          <w:szCs w:val="24"/>
        </w:rPr>
        <w:br/>
      </w:r>
      <w:r w:rsidR="00170192" w:rsidRPr="00C1791C">
        <w:rPr>
          <w:rFonts w:ascii="Times New Roman" w:hAnsi="Times New Roman"/>
          <w:sz w:val="24"/>
          <w:szCs w:val="24"/>
        </w:rPr>
        <w:t>i sportu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390CD336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9E3165">
        <w:rPr>
          <w:rFonts w:ascii="Times New Roman" w:hAnsi="Times New Roman" w:cs="Times New Roman"/>
          <w:sz w:val="24"/>
          <w:szCs w:val="24"/>
        </w:rPr>
        <w:t xml:space="preserve">Stowarzyszeniu Rowerowy Łuków, </w:t>
      </w:r>
      <w:r w:rsidR="009E3165">
        <w:rPr>
          <w:rFonts w:ascii="Times New Roman" w:hAnsi="Times New Roman" w:cs="Times New Roman"/>
          <w:sz w:val="24"/>
          <w:szCs w:val="24"/>
        </w:rPr>
        <w:br/>
        <w:t xml:space="preserve">ul. </w:t>
      </w:r>
      <w:proofErr w:type="spellStart"/>
      <w:r w:rsidR="009E3165">
        <w:rPr>
          <w:rFonts w:ascii="Times New Roman" w:hAnsi="Times New Roman" w:cs="Times New Roman"/>
          <w:sz w:val="24"/>
          <w:szCs w:val="24"/>
        </w:rPr>
        <w:t>Poważe</w:t>
      </w:r>
      <w:proofErr w:type="spellEnd"/>
      <w:r w:rsidR="009E3165">
        <w:rPr>
          <w:rFonts w:ascii="Times New Roman" w:hAnsi="Times New Roman" w:cs="Times New Roman"/>
          <w:sz w:val="24"/>
          <w:szCs w:val="24"/>
        </w:rPr>
        <w:t xml:space="preserve"> 55</w:t>
      </w:r>
      <w:r w:rsidR="00030565">
        <w:rPr>
          <w:rFonts w:ascii="Times New Roman" w:hAnsi="Times New Roman" w:cs="Times New Roman"/>
          <w:sz w:val="24"/>
          <w:szCs w:val="24"/>
        </w:rPr>
        <w:t>, 21-400 Łuków</w:t>
      </w:r>
      <w:r w:rsidR="001B7BD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504DCACB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7D7043">
        <w:rPr>
          <w:rFonts w:ascii="Times New Roman" w:hAnsi="Times New Roman" w:cs="Times New Roman"/>
          <w:sz w:val="24"/>
          <w:szCs w:val="24"/>
        </w:rPr>
        <w:t>7</w:t>
      </w:r>
      <w:r w:rsidR="00030565">
        <w:rPr>
          <w:rFonts w:ascii="Times New Roman" w:hAnsi="Times New Roman" w:cs="Times New Roman"/>
          <w:sz w:val="24"/>
          <w:szCs w:val="24"/>
        </w:rPr>
        <w:t xml:space="preserve"> 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C4C12" w14:textId="298BDA06" w:rsidR="002258B6" w:rsidRDefault="002258B6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7537EDAC" w14:textId="1122DB8B" w:rsidR="002258B6" w:rsidRDefault="002258B6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014D2BE2" w:rsidR="00030565" w:rsidRPr="00F15AB0" w:rsidRDefault="0015527F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2A2F7D67" w:rsidR="0052111C" w:rsidRPr="00F5012C" w:rsidRDefault="0052111C" w:rsidP="0052111C">
      <w:pPr>
        <w:pStyle w:val="NormalnyWeb"/>
      </w:pPr>
      <w:r>
        <w:t xml:space="preserve">Łuków, </w:t>
      </w:r>
      <w:r w:rsidR="00030565">
        <w:t>2</w:t>
      </w:r>
      <w:r w:rsidR="0051362A">
        <w:t>8</w:t>
      </w:r>
      <w:r>
        <w:t>.</w:t>
      </w:r>
      <w:r w:rsidR="006233BF">
        <w:t>0</w:t>
      </w:r>
      <w:r w:rsidR="001B7BDF">
        <w:t>2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E8C3" w14:textId="77777777" w:rsidR="0006438F" w:rsidRDefault="0006438F" w:rsidP="00607CE7">
      <w:pPr>
        <w:spacing w:after="0" w:line="240" w:lineRule="auto"/>
      </w:pPr>
      <w:r>
        <w:separator/>
      </w:r>
    </w:p>
  </w:endnote>
  <w:endnote w:type="continuationSeparator" w:id="0">
    <w:p w14:paraId="37DA92BF" w14:textId="77777777" w:rsidR="0006438F" w:rsidRDefault="0006438F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E432" w14:textId="77777777" w:rsidR="0006438F" w:rsidRDefault="0006438F" w:rsidP="00607CE7">
      <w:pPr>
        <w:spacing w:after="0" w:line="240" w:lineRule="auto"/>
      </w:pPr>
      <w:r>
        <w:separator/>
      </w:r>
    </w:p>
  </w:footnote>
  <w:footnote w:type="continuationSeparator" w:id="0">
    <w:p w14:paraId="1100ECBD" w14:textId="77777777" w:rsidR="0006438F" w:rsidRDefault="0006438F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372E"/>
    <w:rsid w:val="00017417"/>
    <w:rsid w:val="00030565"/>
    <w:rsid w:val="000565A3"/>
    <w:rsid w:val="000634CC"/>
    <w:rsid w:val="0006438F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70192"/>
    <w:rsid w:val="0018211B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9139E"/>
    <w:rsid w:val="002E6D89"/>
    <w:rsid w:val="0031464A"/>
    <w:rsid w:val="00330E11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F317D"/>
    <w:rsid w:val="0051362A"/>
    <w:rsid w:val="0052111C"/>
    <w:rsid w:val="005335C2"/>
    <w:rsid w:val="005523DF"/>
    <w:rsid w:val="00577EC5"/>
    <w:rsid w:val="00581714"/>
    <w:rsid w:val="005943C7"/>
    <w:rsid w:val="005A153B"/>
    <w:rsid w:val="005B5D83"/>
    <w:rsid w:val="005B678B"/>
    <w:rsid w:val="005C224F"/>
    <w:rsid w:val="005D60BA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93665"/>
    <w:rsid w:val="00796180"/>
    <w:rsid w:val="007B7AC6"/>
    <w:rsid w:val="007D59E9"/>
    <w:rsid w:val="007D7043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9E3165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312C5"/>
    <w:rsid w:val="00C60E24"/>
    <w:rsid w:val="00C65F99"/>
    <w:rsid w:val="00C828F2"/>
    <w:rsid w:val="00CC7C5D"/>
    <w:rsid w:val="00CF31FD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</cp:revision>
  <cp:lastPrinted>2023-02-22T13:34:00Z</cp:lastPrinted>
  <dcterms:created xsi:type="dcterms:W3CDTF">2023-02-28T13:12:00Z</dcterms:created>
  <dcterms:modified xsi:type="dcterms:W3CDTF">2023-02-28T13:12:00Z</dcterms:modified>
</cp:coreProperties>
</file>