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2663" w14:textId="4C0AE397" w:rsidR="005A4A8B" w:rsidRPr="005D5582" w:rsidRDefault="005A4A8B" w:rsidP="005A4A8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D5582">
        <w:rPr>
          <w:rFonts w:cstheme="minorHAnsi"/>
          <w:b/>
          <w:bCs/>
          <w:sz w:val="24"/>
          <w:szCs w:val="24"/>
        </w:rPr>
        <w:t>Z</w:t>
      </w:r>
      <w:r w:rsidR="005B0049" w:rsidRPr="005D5582">
        <w:rPr>
          <w:rFonts w:cstheme="minorHAnsi"/>
          <w:b/>
          <w:bCs/>
          <w:sz w:val="24"/>
          <w:szCs w:val="24"/>
        </w:rPr>
        <w:t>ARZĄDZENIE</w:t>
      </w:r>
      <w:r w:rsidRPr="005D5582">
        <w:rPr>
          <w:rFonts w:cstheme="minorHAnsi"/>
          <w:b/>
          <w:bCs/>
          <w:sz w:val="24"/>
          <w:szCs w:val="24"/>
        </w:rPr>
        <w:t xml:space="preserve"> Nr </w:t>
      </w:r>
      <w:r w:rsidR="003B252F">
        <w:rPr>
          <w:rFonts w:cstheme="minorHAnsi"/>
          <w:b/>
          <w:bCs/>
          <w:sz w:val="24"/>
          <w:szCs w:val="24"/>
        </w:rPr>
        <w:t>37</w:t>
      </w:r>
      <w:r w:rsidRPr="005D5582">
        <w:rPr>
          <w:rFonts w:cstheme="minorHAnsi"/>
          <w:b/>
          <w:bCs/>
          <w:sz w:val="24"/>
          <w:szCs w:val="24"/>
        </w:rPr>
        <w:t>/202</w:t>
      </w:r>
      <w:r w:rsidR="003B7EE0">
        <w:rPr>
          <w:rFonts w:cstheme="minorHAnsi"/>
          <w:b/>
          <w:bCs/>
          <w:sz w:val="24"/>
          <w:szCs w:val="24"/>
        </w:rPr>
        <w:t>4</w:t>
      </w:r>
    </w:p>
    <w:p w14:paraId="4F309DDF" w14:textId="77777777" w:rsidR="005A4A8B" w:rsidRPr="005D5582" w:rsidRDefault="005A4A8B" w:rsidP="005A4A8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D5582">
        <w:rPr>
          <w:rFonts w:cstheme="minorHAnsi"/>
          <w:b/>
          <w:bCs/>
          <w:sz w:val="24"/>
          <w:szCs w:val="24"/>
        </w:rPr>
        <w:t>Burmistrza Miasta Łuków</w:t>
      </w:r>
    </w:p>
    <w:p w14:paraId="17256229" w14:textId="1D92D5D3" w:rsidR="005A4A8B" w:rsidRPr="005D5582" w:rsidRDefault="005A4A8B" w:rsidP="005A4A8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D5582">
        <w:rPr>
          <w:rFonts w:cstheme="minorHAnsi"/>
          <w:b/>
          <w:bCs/>
          <w:sz w:val="24"/>
          <w:szCs w:val="24"/>
        </w:rPr>
        <w:t xml:space="preserve">z dnia </w:t>
      </w:r>
      <w:r w:rsidR="003B252F">
        <w:rPr>
          <w:rFonts w:cstheme="minorHAnsi"/>
          <w:b/>
          <w:bCs/>
          <w:sz w:val="24"/>
          <w:szCs w:val="24"/>
        </w:rPr>
        <w:t>12</w:t>
      </w:r>
      <w:r w:rsidRPr="005D5582">
        <w:rPr>
          <w:rFonts w:cstheme="minorHAnsi"/>
          <w:b/>
          <w:bCs/>
          <w:sz w:val="24"/>
          <w:szCs w:val="24"/>
        </w:rPr>
        <w:t xml:space="preserve"> </w:t>
      </w:r>
      <w:r w:rsidR="003B7EE0">
        <w:rPr>
          <w:rFonts w:cstheme="minorHAnsi"/>
          <w:b/>
          <w:bCs/>
          <w:sz w:val="24"/>
          <w:szCs w:val="24"/>
        </w:rPr>
        <w:t>kwietnia</w:t>
      </w:r>
      <w:r w:rsidRPr="005D5582">
        <w:rPr>
          <w:rFonts w:cstheme="minorHAnsi"/>
          <w:b/>
          <w:bCs/>
          <w:sz w:val="24"/>
          <w:szCs w:val="24"/>
        </w:rPr>
        <w:t xml:space="preserve"> 202</w:t>
      </w:r>
      <w:r w:rsidR="003B7EE0">
        <w:rPr>
          <w:rFonts w:cstheme="minorHAnsi"/>
          <w:b/>
          <w:bCs/>
          <w:sz w:val="24"/>
          <w:szCs w:val="24"/>
        </w:rPr>
        <w:t>4</w:t>
      </w:r>
      <w:r w:rsidRPr="005D5582">
        <w:rPr>
          <w:rFonts w:cstheme="minorHAnsi"/>
          <w:b/>
          <w:bCs/>
          <w:sz w:val="24"/>
          <w:szCs w:val="24"/>
        </w:rPr>
        <w:t xml:space="preserve"> r.</w:t>
      </w:r>
    </w:p>
    <w:p w14:paraId="20C8B769" w14:textId="77777777" w:rsidR="005A4A8B" w:rsidRPr="005D5582" w:rsidRDefault="005A4A8B" w:rsidP="005A4A8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379D2E5" w14:textId="77777777" w:rsidR="003B7EE0" w:rsidRDefault="005A4A8B" w:rsidP="00A3139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D5582">
        <w:rPr>
          <w:rFonts w:cstheme="minorHAnsi"/>
          <w:b/>
          <w:bCs/>
          <w:sz w:val="24"/>
          <w:szCs w:val="24"/>
        </w:rPr>
        <w:t xml:space="preserve">w sprawie </w:t>
      </w:r>
      <w:r w:rsidR="00A3139A" w:rsidRPr="005D5582">
        <w:rPr>
          <w:rFonts w:cstheme="minorHAnsi"/>
          <w:b/>
          <w:bCs/>
          <w:sz w:val="24"/>
          <w:szCs w:val="24"/>
        </w:rPr>
        <w:t>powołania</w:t>
      </w:r>
      <w:r w:rsidRPr="005D5582">
        <w:rPr>
          <w:rFonts w:cstheme="minorHAnsi"/>
          <w:b/>
          <w:bCs/>
          <w:sz w:val="24"/>
          <w:szCs w:val="24"/>
        </w:rPr>
        <w:t xml:space="preserve"> </w:t>
      </w:r>
      <w:r w:rsidR="00227D0F" w:rsidRPr="005D5582">
        <w:rPr>
          <w:rFonts w:cstheme="minorHAnsi"/>
          <w:b/>
          <w:bCs/>
          <w:sz w:val="24"/>
          <w:szCs w:val="24"/>
        </w:rPr>
        <w:t>Ko</w:t>
      </w:r>
      <w:r w:rsidR="003B7EE0">
        <w:rPr>
          <w:rFonts w:cstheme="minorHAnsi"/>
          <w:b/>
          <w:bCs/>
          <w:sz w:val="24"/>
          <w:szCs w:val="24"/>
        </w:rPr>
        <w:t xml:space="preserve">ordynatora Grupy Roboczej ZIT </w:t>
      </w:r>
    </w:p>
    <w:p w14:paraId="55ABCAB7" w14:textId="3060A508" w:rsidR="00227D0F" w:rsidRPr="005D5582" w:rsidRDefault="003B7EE0" w:rsidP="00A3139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Miejskiego Obszaru Funkcjonalnego Łukowa </w:t>
      </w:r>
    </w:p>
    <w:p w14:paraId="0F9DE474" w14:textId="77777777" w:rsidR="005A4A8B" w:rsidRPr="005D5582" w:rsidRDefault="005A4A8B" w:rsidP="005A4A8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1A3CF5" w14:textId="2CA36FEA" w:rsidR="005A4A8B" w:rsidRPr="00350547" w:rsidRDefault="00A858B6" w:rsidP="003505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D5582">
        <w:rPr>
          <w:rFonts w:cstheme="minorHAnsi"/>
        </w:rPr>
        <w:t xml:space="preserve">Na podstawie </w:t>
      </w:r>
      <w:r w:rsidR="003B7EE0">
        <w:rPr>
          <w:rFonts w:cstheme="minorHAnsi"/>
        </w:rPr>
        <w:t>art. 30 ust. 1 ustawy z dnia 8 marca 1990 r. o samorządzie gminnym (</w:t>
      </w:r>
      <w:proofErr w:type="spellStart"/>
      <w:r w:rsidR="003B7EE0">
        <w:rPr>
          <w:rFonts w:cstheme="minorHAnsi"/>
        </w:rPr>
        <w:t>t.j</w:t>
      </w:r>
      <w:proofErr w:type="spellEnd"/>
      <w:r w:rsidR="003B7EE0">
        <w:rPr>
          <w:rFonts w:cstheme="minorHAnsi"/>
        </w:rPr>
        <w:t xml:space="preserve">. Dz. U. z 2023 r., poz. 40 z </w:t>
      </w:r>
      <w:proofErr w:type="spellStart"/>
      <w:r w:rsidR="003B7EE0">
        <w:rPr>
          <w:rFonts w:cstheme="minorHAnsi"/>
        </w:rPr>
        <w:t>późn</w:t>
      </w:r>
      <w:proofErr w:type="spellEnd"/>
      <w:r w:rsidR="003B7EE0">
        <w:rPr>
          <w:rFonts w:cstheme="minorHAnsi"/>
        </w:rPr>
        <w:t xml:space="preserve">. zm.) oraz </w:t>
      </w:r>
      <w:r w:rsidR="00E56869">
        <w:rPr>
          <w:rFonts w:cstheme="minorHAnsi"/>
        </w:rPr>
        <w:t xml:space="preserve">§ </w:t>
      </w:r>
      <w:r w:rsidR="003B7EE0">
        <w:rPr>
          <w:rFonts w:cstheme="minorHAnsi"/>
        </w:rPr>
        <w:t xml:space="preserve">2a Porozumienia gminno-powiatowego w sprawie opracowania i realizacji dokumentu strategicznego pn. „Strategia Rozwoju Ponadlokalnego dla Miejskiego Obszaru Funkcjonalnego Łukowa na lata 2021 – 2030” </w:t>
      </w:r>
      <w:r w:rsidR="0051277E">
        <w:rPr>
          <w:rFonts w:cstheme="minorHAnsi"/>
        </w:rPr>
        <w:t xml:space="preserve">obejmującego Miasto Łuków, Gminę Łuków, Gminę Stanin oraz Powiat Łukowski w granicach wyżej wymienionych samorządów </w:t>
      </w:r>
      <w:r w:rsidR="00350547">
        <w:rPr>
          <w:rFonts w:ascii="Calibri" w:eastAsia="Calibri" w:hAnsi="Calibri" w:cs="Calibri"/>
        </w:rPr>
        <w:t>(</w:t>
      </w:r>
      <w:proofErr w:type="spellStart"/>
      <w:r w:rsidR="00350547">
        <w:rPr>
          <w:rFonts w:ascii="Calibri" w:eastAsia="Calibri" w:hAnsi="Calibri" w:cs="Calibri"/>
        </w:rPr>
        <w:t>t.j</w:t>
      </w:r>
      <w:proofErr w:type="spellEnd"/>
      <w:r w:rsidR="00350547">
        <w:rPr>
          <w:rFonts w:ascii="Calibri" w:eastAsia="Calibri" w:hAnsi="Calibri" w:cs="Calibri"/>
        </w:rPr>
        <w:t xml:space="preserve">. Dz. Urz. Woj. Lub. </w:t>
      </w:r>
      <w:r w:rsidR="00831B3F">
        <w:rPr>
          <w:rFonts w:ascii="Calibri" w:eastAsia="Calibri" w:hAnsi="Calibri" w:cs="Calibri"/>
        </w:rPr>
        <w:br/>
      </w:r>
      <w:r w:rsidR="00350547">
        <w:rPr>
          <w:rFonts w:ascii="Calibri" w:eastAsia="Calibri" w:hAnsi="Calibri" w:cs="Calibri"/>
        </w:rPr>
        <w:t>z 2024 r. poz. 1917)</w:t>
      </w:r>
      <w:r w:rsidRPr="005D5582">
        <w:rPr>
          <w:rFonts w:cstheme="minorHAnsi"/>
        </w:rPr>
        <w:t xml:space="preserve">, </w:t>
      </w:r>
      <w:r w:rsidRPr="005D5582">
        <w:rPr>
          <w:rFonts w:cstheme="minorHAnsi"/>
          <w:b/>
          <w:bCs/>
        </w:rPr>
        <w:t>zarządzam co następuje</w:t>
      </w:r>
      <w:r w:rsidRPr="005D5582">
        <w:rPr>
          <w:rFonts w:cstheme="minorHAnsi"/>
        </w:rPr>
        <w:t>:</w:t>
      </w:r>
    </w:p>
    <w:p w14:paraId="0D7F43FB" w14:textId="77777777" w:rsidR="000F7A67" w:rsidRPr="000F7A67" w:rsidRDefault="000F7A67" w:rsidP="00E14699">
      <w:pPr>
        <w:spacing w:before="120" w:after="120"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13E976D7" w14:textId="10B1BBD3" w:rsidR="005A4A8B" w:rsidRPr="00E14699" w:rsidRDefault="005A4A8B" w:rsidP="00E14699">
      <w:pPr>
        <w:spacing w:before="120" w:after="120" w:line="276" w:lineRule="auto"/>
        <w:jc w:val="center"/>
        <w:rPr>
          <w:rFonts w:cstheme="minorHAnsi"/>
          <w:b/>
          <w:bCs/>
        </w:rPr>
      </w:pPr>
      <w:bookmarkStart w:id="0" w:name="_Hlk163650163"/>
      <w:r w:rsidRPr="005D5582">
        <w:rPr>
          <w:rFonts w:cstheme="minorHAnsi"/>
          <w:b/>
          <w:bCs/>
        </w:rPr>
        <w:t>§ 1.</w:t>
      </w:r>
    </w:p>
    <w:bookmarkEnd w:id="0"/>
    <w:p w14:paraId="2B26B7DE" w14:textId="3EF6AD4D" w:rsidR="00350547" w:rsidRDefault="005A4A8B" w:rsidP="00F0690F">
      <w:pPr>
        <w:spacing w:after="0"/>
        <w:jc w:val="both"/>
        <w:rPr>
          <w:rFonts w:cstheme="minorHAnsi"/>
        </w:rPr>
      </w:pPr>
      <w:r w:rsidRPr="005D5582">
        <w:rPr>
          <w:rFonts w:cstheme="minorHAnsi"/>
        </w:rPr>
        <w:t>Powołuj</w:t>
      </w:r>
      <w:r w:rsidR="00DE6666">
        <w:rPr>
          <w:rFonts w:cstheme="minorHAnsi"/>
        </w:rPr>
        <w:t>ę</w:t>
      </w:r>
      <w:r w:rsidRPr="005D5582">
        <w:rPr>
          <w:rFonts w:cstheme="minorHAnsi"/>
        </w:rPr>
        <w:t xml:space="preserve"> </w:t>
      </w:r>
      <w:r w:rsidR="00350547">
        <w:rPr>
          <w:rFonts w:cstheme="minorHAnsi"/>
        </w:rPr>
        <w:t>Panią</w:t>
      </w:r>
      <w:r w:rsidR="00D87810">
        <w:rPr>
          <w:rFonts w:cstheme="minorHAnsi"/>
        </w:rPr>
        <w:t xml:space="preserve"> </w:t>
      </w:r>
      <w:r w:rsidR="00D87810">
        <w:rPr>
          <w:rFonts w:cstheme="minorHAnsi"/>
          <w:b/>
          <w:bCs/>
        </w:rPr>
        <w:t>Annę Kicińską</w:t>
      </w:r>
      <w:r w:rsidR="00350547">
        <w:rPr>
          <w:rFonts w:cstheme="minorHAnsi"/>
        </w:rPr>
        <w:t xml:space="preserve"> do pełnienia funkcji </w:t>
      </w:r>
      <w:r w:rsidR="00A3139A" w:rsidRPr="005D5582">
        <w:rPr>
          <w:rFonts w:cstheme="minorHAnsi"/>
        </w:rPr>
        <w:t>Ko</w:t>
      </w:r>
      <w:r w:rsidR="00350547">
        <w:rPr>
          <w:rFonts w:cstheme="minorHAnsi"/>
        </w:rPr>
        <w:t>ordynatora Grupy Roboczej Zintegrowanych Inwestycji Terytorialnych Miejskiego Obszaru Funkcjonalnego Łukowa (zwanego dalej: Koordynatorem Grupy Roboczej ZIT).</w:t>
      </w:r>
    </w:p>
    <w:p w14:paraId="4A7059E0" w14:textId="77777777" w:rsidR="00E273AD" w:rsidRPr="00E14699" w:rsidRDefault="00E273AD" w:rsidP="00E273AD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5D5582">
        <w:rPr>
          <w:rFonts w:cstheme="minorHAnsi"/>
          <w:b/>
          <w:bCs/>
        </w:rPr>
        <w:t>§ 2.</w:t>
      </w:r>
    </w:p>
    <w:p w14:paraId="60F5BE18" w14:textId="4E57EB77" w:rsidR="00E273AD" w:rsidRDefault="00E273AD" w:rsidP="00F0690F">
      <w:pPr>
        <w:spacing w:after="0"/>
        <w:jc w:val="both"/>
        <w:rPr>
          <w:rFonts w:cstheme="minorHAnsi"/>
        </w:rPr>
      </w:pPr>
      <w:r>
        <w:rPr>
          <w:rFonts w:cstheme="minorHAnsi"/>
        </w:rPr>
        <w:t>Grupa Robocza ZIT stanowi podmiot pomocniczy Lidera Związku ZIT w wykonywaniu zadań przypisanych Liderowi Związku ZIT.</w:t>
      </w:r>
    </w:p>
    <w:p w14:paraId="4CCE14A6" w14:textId="692E9B64" w:rsidR="005A4A8B" w:rsidRPr="00E14699" w:rsidRDefault="005A4A8B" w:rsidP="00E14699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5D5582">
        <w:rPr>
          <w:rFonts w:cstheme="minorHAnsi"/>
          <w:b/>
          <w:bCs/>
        </w:rPr>
        <w:t xml:space="preserve">§ </w:t>
      </w:r>
      <w:r w:rsidR="00E273AD">
        <w:rPr>
          <w:rFonts w:cstheme="minorHAnsi"/>
          <w:b/>
          <w:bCs/>
        </w:rPr>
        <w:t>3</w:t>
      </w:r>
      <w:r w:rsidRPr="005D5582">
        <w:rPr>
          <w:rFonts w:cstheme="minorHAnsi"/>
          <w:b/>
          <w:bCs/>
        </w:rPr>
        <w:t>.</w:t>
      </w:r>
    </w:p>
    <w:p w14:paraId="236403B4" w14:textId="1DABA0AF" w:rsidR="00544496" w:rsidRDefault="00350547" w:rsidP="0054449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cstheme="minorHAnsi"/>
        </w:rPr>
      </w:pPr>
      <w:r w:rsidRPr="00544496">
        <w:rPr>
          <w:rFonts w:cstheme="minorHAnsi"/>
        </w:rPr>
        <w:t>Koordynator Grupy Roboczej ZIT kieruje pracami Grupy Roboczej ZIT</w:t>
      </w:r>
      <w:r w:rsidR="00544496" w:rsidRPr="00544496">
        <w:rPr>
          <w:rFonts w:cstheme="minorHAnsi"/>
        </w:rPr>
        <w:t>.</w:t>
      </w:r>
    </w:p>
    <w:p w14:paraId="5AD746BB" w14:textId="08A21540" w:rsidR="00544496" w:rsidRDefault="00544496" w:rsidP="0054449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cstheme="minorHAnsi"/>
        </w:rPr>
      </w:pPr>
      <w:r>
        <w:rPr>
          <w:rFonts w:cstheme="minorHAnsi"/>
        </w:rPr>
        <w:t xml:space="preserve">Do kompetencji Koordynatora </w:t>
      </w:r>
      <w:r w:rsidR="00831B3F">
        <w:rPr>
          <w:rFonts w:cstheme="minorHAnsi"/>
        </w:rPr>
        <w:t>Grupy Roboczej ZIT należy:</w:t>
      </w:r>
    </w:p>
    <w:p w14:paraId="22D60B5C" w14:textId="6552979F" w:rsidR="00831B3F" w:rsidRDefault="00831B3F" w:rsidP="00831B3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koordynacja prac Grupy Roboczej ZIT,</w:t>
      </w:r>
    </w:p>
    <w:p w14:paraId="7FCE4503" w14:textId="19C5EA21" w:rsidR="00831B3F" w:rsidRDefault="00831B3F" w:rsidP="00831B3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zwoływanie spotkań Grupy Roboczej ZIT,</w:t>
      </w:r>
    </w:p>
    <w:p w14:paraId="387D0CDD" w14:textId="6BB67156" w:rsidR="005A4A8B" w:rsidRPr="00E273AD" w:rsidRDefault="00831B3F" w:rsidP="00E273AD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robocza koordynacja działań związanych z opracowaniem/aktualizacją lub zmianami </w:t>
      </w:r>
      <w:r>
        <w:rPr>
          <w:rFonts w:cstheme="minorHAnsi"/>
        </w:rPr>
        <w:br/>
        <w:t xml:space="preserve">i wdrażaniem Strategii </w:t>
      </w:r>
      <w:r w:rsidR="00453815">
        <w:rPr>
          <w:rFonts w:cstheme="minorHAnsi"/>
        </w:rPr>
        <w:t xml:space="preserve">Rozwoju Ponadlokalnego dla Miejskiego Obszaru Funkcjonalnego Łukowa na lata 2021 – 2030 </w:t>
      </w:r>
      <w:r>
        <w:rPr>
          <w:rFonts w:cstheme="minorHAnsi"/>
        </w:rPr>
        <w:t>oraz innych dokumentów wymaganych przepisami prawa do realizacji instrumentu ZIT.</w:t>
      </w:r>
    </w:p>
    <w:p w14:paraId="193774AE" w14:textId="003020B1" w:rsidR="00453815" w:rsidRDefault="00453815" w:rsidP="00453815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453815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4</w:t>
      </w:r>
      <w:r w:rsidRPr="00453815">
        <w:rPr>
          <w:rFonts w:cstheme="minorHAnsi"/>
          <w:b/>
          <w:bCs/>
        </w:rPr>
        <w:t>.</w:t>
      </w:r>
    </w:p>
    <w:p w14:paraId="59B3A8AC" w14:textId="769049D3" w:rsidR="00453815" w:rsidRPr="00453815" w:rsidRDefault="00453815" w:rsidP="00453815">
      <w:pPr>
        <w:spacing w:before="120" w:after="120" w:line="240" w:lineRule="auto"/>
        <w:jc w:val="both"/>
        <w:rPr>
          <w:rFonts w:cstheme="minorHAnsi"/>
        </w:rPr>
      </w:pPr>
      <w:r w:rsidRPr="00453815">
        <w:rPr>
          <w:rFonts w:cstheme="minorHAnsi"/>
        </w:rPr>
        <w:t xml:space="preserve">Koordynatora Grupy Roboczej ZIT </w:t>
      </w:r>
      <w:r>
        <w:rPr>
          <w:rFonts w:cstheme="minorHAnsi"/>
        </w:rPr>
        <w:t>powołuje się na okres obowiązywania Porozumienia gminno-powiatowego w sprawie opracowania i realizacji dokumentu strategicznego pn. „Strategia Rozwoju Ponadlokalnego dla Miejskiego Obszaru Funkcjonalnego Łukowa na lata 2021 – 2030” obejmującego Miasto Łuków, Gminę Łuków, Gminę Stanin oraz Powiat Łukowski w granicach wyżej wymienionych samorządów, tj. do dnia 31 grudnia 2030 roku.</w:t>
      </w:r>
    </w:p>
    <w:p w14:paraId="0DF7410E" w14:textId="77777777" w:rsidR="00453815" w:rsidRPr="00453815" w:rsidRDefault="00453815" w:rsidP="00E14699">
      <w:pPr>
        <w:spacing w:before="120" w:after="120"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6DB34064" w14:textId="48A57145" w:rsidR="005A4A8B" w:rsidRPr="00E14699" w:rsidRDefault="005A4A8B" w:rsidP="00E14699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5D5582">
        <w:rPr>
          <w:rFonts w:cstheme="minorHAnsi"/>
          <w:b/>
          <w:bCs/>
        </w:rPr>
        <w:t xml:space="preserve">§ </w:t>
      </w:r>
      <w:r w:rsidR="00453815">
        <w:rPr>
          <w:rFonts w:cstheme="minorHAnsi"/>
          <w:b/>
          <w:bCs/>
        </w:rPr>
        <w:t>5</w:t>
      </w:r>
      <w:r w:rsidRPr="005D5582">
        <w:rPr>
          <w:rFonts w:cstheme="minorHAnsi"/>
          <w:b/>
          <w:bCs/>
        </w:rPr>
        <w:t>.</w:t>
      </w:r>
    </w:p>
    <w:p w14:paraId="78A7CD45" w14:textId="77777777" w:rsidR="00831B3F" w:rsidRPr="005D5582" w:rsidRDefault="00831B3F" w:rsidP="00831B3F">
      <w:pPr>
        <w:spacing w:after="0" w:line="276" w:lineRule="auto"/>
        <w:jc w:val="both"/>
        <w:rPr>
          <w:rFonts w:cstheme="minorHAnsi"/>
        </w:rPr>
      </w:pPr>
      <w:r w:rsidRPr="005D5582">
        <w:rPr>
          <w:rFonts w:cstheme="minorHAnsi"/>
        </w:rPr>
        <w:t>Zarządzenie wchodzi w życie z dniem podpisania.</w:t>
      </w:r>
    </w:p>
    <w:p w14:paraId="41DBC44C" w14:textId="77777777" w:rsidR="00E14699" w:rsidRDefault="00E14699" w:rsidP="000550E5">
      <w:pPr>
        <w:spacing w:after="0" w:line="276" w:lineRule="auto"/>
        <w:jc w:val="right"/>
        <w:rPr>
          <w:rFonts w:cstheme="minorHAnsi"/>
          <w:b/>
        </w:rPr>
      </w:pPr>
    </w:p>
    <w:p w14:paraId="70243511" w14:textId="5126EBB9" w:rsidR="00D8592A" w:rsidRPr="005D5582" w:rsidRDefault="00D8592A" w:rsidP="00E14699">
      <w:pPr>
        <w:spacing w:after="0" w:line="276" w:lineRule="auto"/>
        <w:ind w:left="3540" w:firstLine="708"/>
        <w:jc w:val="center"/>
        <w:rPr>
          <w:rFonts w:cstheme="minorHAnsi"/>
          <w:b/>
        </w:rPr>
      </w:pPr>
      <w:r w:rsidRPr="005D5582">
        <w:rPr>
          <w:rFonts w:cstheme="minorHAnsi"/>
          <w:b/>
        </w:rPr>
        <w:t>Burmistrz Miasta Łuków</w:t>
      </w:r>
    </w:p>
    <w:p w14:paraId="31933F9C" w14:textId="02ABCE37" w:rsidR="003B7EE0" w:rsidRDefault="00EC4DC7" w:rsidP="00E14699">
      <w:pPr>
        <w:spacing w:after="0" w:line="276" w:lineRule="auto"/>
        <w:ind w:left="3540" w:firstLine="708"/>
        <w:jc w:val="center"/>
        <w:rPr>
          <w:rFonts w:cstheme="minorHAnsi"/>
          <w:b/>
        </w:rPr>
      </w:pPr>
      <w:r w:rsidRPr="001C6B6B">
        <w:rPr>
          <w:rFonts w:cstheme="minorHAnsi"/>
          <w:bCs/>
        </w:rPr>
        <w:t>/</w:t>
      </w:r>
      <w:r w:rsidR="00D8592A" w:rsidRPr="001C6B6B">
        <w:rPr>
          <w:rFonts w:cstheme="minorHAnsi"/>
          <w:bCs/>
        </w:rPr>
        <w:t>-</w:t>
      </w:r>
      <w:r w:rsidRPr="001C6B6B">
        <w:rPr>
          <w:rFonts w:cstheme="minorHAnsi"/>
          <w:bCs/>
        </w:rPr>
        <w:t>/</w:t>
      </w:r>
      <w:r w:rsidR="00D8592A" w:rsidRPr="005D5582">
        <w:rPr>
          <w:rFonts w:cstheme="minorHAnsi"/>
          <w:b/>
        </w:rPr>
        <w:t xml:space="preserve"> Piotr Płudowski</w:t>
      </w:r>
    </w:p>
    <w:sectPr w:rsidR="003B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64A1"/>
    <w:multiLevelType w:val="hybridMultilevel"/>
    <w:tmpl w:val="F956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3B21"/>
    <w:multiLevelType w:val="hybridMultilevel"/>
    <w:tmpl w:val="47BC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25D5"/>
    <w:multiLevelType w:val="hybridMultilevel"/>
    <w:tmpl w:val="4BD00070"/>
    <w:lvl w:ilvl="0" w:tplc="687CED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8488481">
    <w:abstractNumId w:val="1"/>
  </w:num>
  <w:num w:numId="2" w16cid:durableId="642001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970045">
    <w:abstractNumId w:val="0"/>
  </w:num>
  <w:num w:numId="4" w16cid:durableId="1578444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8B"/>
    <w:rsid w:val="000550E5"/>
    <w:rsid w:val="000623E0"/>
    <w:rsid w:val="000F7A67"/>
    <w:rsid w:val="001A585A"/>
    <w:rsid w:val="001C6B6B"/>
    <w:rsid w:val="001E78CC"/>
    <w:rsid w:val="00227D0F"/>
    <w:rsid w:val="0031292B"/>
    <w:rsid w:val="0033534D"/>
    <w:rsid w:val="00350547"/>
    <w:rsid w:val="003B252F"/>
    <w:rsid w:val="003B7EE0"/>
    <w:rsid w:val="003E0BCF"/>
    <w:rsid w:val="00420DC7"/>
    <w:rsid w:val="00453815"/>
    <w:rsid w:val="00476E99"/>
    <w:rsid w:val="00482FD9"/>
    <w:rsid w:val="0051277E"/>
    <w:rsid w:val="0053530C"/>
    <w:rsid w:val="00544496"/>
    <w:rsid w:val="005A4A8B"/>
    <w:rsid w:val="005B0049"/>
    <w:rsid w:val="005D5582"/>
    <w:rsid w:val="005E230E"/>
    <w:rsid w:val="0069459C"/>
    <w:rsid w:val="007368E4"/>
    <w:rsid w:val="007E2D13"/>
    <w:rsid w:val="00831B3F"/>
    <w:rsid w:val="00904977"/>
    <w:rsid w:val="009E522D"/>
    <w:rsid w:val="009F5B71"/>
    <w:rsid w:val="00A0538A"/>
    <w:rsid w:val="00A25340"/>
    <w:rsid w:val="00A3139A"/>
    <w:rsid w:val="00A858B6"/>
    <w:rsid w:val="00B804C4"/>
    <w:rsid w:val="00BF0B50"/>
    <w:rsid w:val="00C06AFF"/>
    <w:rsid w:val="00C63433"/>
    <w:rsid w:val="00D8592A"/>
    <w:rsid w:val="00D87810"/>
    <w:rsid w:val="00DE6666"/>
    <w:rsid w:val="00E12373"/>
    <w:rsid w:val="00E14699"/>
    <w:rsid w:val="00E273AD"/>
    <w:rsid w:val="00E56869"/>
    <w:rsid w:val="00E64A5B"/>
    <w:rsid w:val="00E846A4"/>
    <w:rsid w:val="00EC4DC7"/>
    <w:rsid w:val="00F0690F"/>
    <w:rsid w:val="00F33AD4"/>
    <w:rsid w:val="00F55DFB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2F13"/>
  <w15:chartTrackingRefBased/>
  <w15:docId w15:val="{1F0ABEF4-DC75-4B6F-986A-A52EEBE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A8B"/>
    <w:pPr>
      <w:ind w:left="720"/>
      <w:contextualSpacing/>
    </w:pPr>
  </w:style>
  <w:style w:type="table" w:styleId="Tabela-Siatka">
    <w:name w:val="Table Grid"/>
    <w:basedOn w:val="Standardowy"/>
    <w:uiPriority w:val="39"/>
    <w:rsid w:val="005A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8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A585A"/>
  </w:style>
  <w:style w:type="paragraph" w:customStyle="1" w:styleId="Default">
    <w:name w:val="Default"/>
    <w:rsid w:val="003B7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Anna Kicinska</cp:lastModifiedBy>
  <cp:revision>3</cp:revision>
  <cp:lastPrinted>2024-04-12T09:27:00Z</cp:lastPrinted>
  <dcterms:created xsi:type="dcterms:W3CDTF">2024-04-12T10:29:00Z</dcterms:created>
  <dcterms:modified xsi:type="dcterms:W3CDTF">2024-04-12T10:30:00Z</dcterms:modified>
</cp:coreProperties>
</file>